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9C" w:rsidRPr="00430E99" w:rsidRDefault="008A3E9C">
      <w:pPr>
        <w:rPr>
          <w:sz w:val="20"/>
        </w:rPr>
      </w:pPr>
    </w:p>
    <w:tbl>
      <w:tblPr>
        <w:tblStyle w:val="TableGrid"/>
        <w:tblW w:w="0" w:type="auto"/>
        <w:tblLayout w:type="fixed"/>
        <w:tblLook w:val="04A0" w:firstRow="1" w:lastRow="0" w:firstColumn="1" w:lastColumn="0" w:noHBand="0" w:noVBand="1"/>
      </w:tblPr>
      <w:tblGrid>
        <w:gridCol w:w="2242"/>
        <w:gridCol w:w="2242"/>
        <w:gridCol w:w="2242"/>
        <w:gridCol w:w="2242"/>
        <w:gridCol w:w="2242"/>
        <w:gridCol w:w="2242"/>
        <w:gridCol w:w="2242"/>
      </w:tblGrid>
      <w:tr w:rsidR="00876B76" w:rsidRPr="00430E99" w:rsidTr="00CA4E8D">
        <w:tc>
          <w:tcPr>
            <w:tcW w:w="15694" w:type="dxa"/>
            <w:gridSpan w:val="7"/>
          </w:tcPr>
          <w:p w:rsidR="00876B76" w:rsidRPr="00430E99" w:rsidRDefault="00876B76" w:rsidP="00177A71">
            <w:pPr>
              <w:rPr>
                <w:sz w:val="20"/>
              </w:rPr>
            </w:pPr>
            <w:r w:rsidRPr="00430E99">
              <w:rPr>
                <w:noProof/>
                <w:sz w:val="18"/>
                <w:szCs w:val="19"/>
                <w:lang w:eastAsia="en-GB"/>
              </w:rPr>
              <w:drawing>
                <wp:anchor distT="0" distB="0" distL="114300" distR="114300" simplePos="0" relativeHeight="251659264" behindDoc="0" locked="0" layoutInCell="1" allowOverlap="1" wp14:anchorId="73FA0927" wp14:editId="5A3E01A5">
                  <wp:simplePos x="0" y="0"/>
                  <wp:positionH relativeFrom="margin">
                    <wp:posOffset>-12699</wp:posOffset>
                  </wp:positionH>
                  <wp:positionV relativeFrom="margin">
                    <wp:posOffset>51435</wp:posOffset>
                  </wp:positionV>
                  <wp:extent cx="2184400" cy="438461"/>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4">
                            <a:extLst>
                              <a:ext uri="{28A0092B-C50C-407E-A947-70E740481C1C}">
                                <a14:useLocalDpi xmlns:a14="http://schemas.microsoft.com/office/drawing/2010/main" val="0"/>
                              </a:ext>
                            </a:extLst>
                          </a:blip>
                          <a:stretch>
                            <a:fillRect/>
                          </a:stretch>
                        </pic:blipFill>
                        <pic:spPr>
                          <a:xfrm>
                            <a:off x="0" y="0"/>
                            <a:ext cx="2191371" cy="439860"/>
                          </a:xfrm>
                          <a:prstGeom prst="rect">
                            <a:avLst/>
                          </a:prstGeom>
                        </pic:spPr>
                      </pic:pic>
                    </a:graphicData>
                  </a:graphic>
                  <wp14:sizeRelH relativeFrom="margin">
                    <wp14:pctWidth>0</wp14:pctWidth>
                  </wp14:sizeRelH>
                  <wp14:sizeRelV relativeFrom="margin">
                    <wp14:pctHeight>0</wp14:pctHeight>
                  </wp14:sizeRelV>
                </wp:anchor>
              </w:drawing>
            </w:r>
          </w:p>
          <w:p w:rsidR="00407E5A" w:rsidRPr="00430E99" w:rsidRDefault="00E6591F" w:rsidP="00407E5A">
            <w:pPr>
              <w:jc w:val="center"/>
              <w:rPr>
                <w:sz w:val="36"/>
              </w:rPr>
            </w:pPr>
            <w:r w:rsidRPr="00430E99">
              <w:rPr>
                <w:sz w:val="36"/>
              </w:rPr>
              <w:t>RE</w:t>
            </w:r>
            <w:r w:rsidR="00407E5A" w:rsidRPr="00430E99">
              <w:rPr>
                <w:sz w:val="36"/>
              </w:rPr>
              <w:t xml:space="preserve"> 2021-2023</w:t>
            </w:r>
          </w:p>
          <w:p w:rsidR="00407E5A" w:rsidRPr="00430E99" w:rsidRDefault="00407E5A" w:rsidP="00407E5A">
            <w:pPr>
              <w:rPr>
                <w:color w:val="00B050"/>
                <w:sz w:val="36"/>
              </w:rPr>
            </w:pPr>
            <w:r w:rsidRPr="00430E99">
              <w:rPr>
                <w:sz w:val="16"/>
              </w:rPr>
              <w:t>Cycle B = 2021-2022 Cycle A= 2022-2023</w:t>
            </w:r>
            <w:r w:rsidR="008B27FB" w:rsidRPr="00430E99">
              <w:rPr>
                <w:sz w:val="16"/>
              </w:rPr>
              <w:t xml:space="preserve">  </w:t>
            </w:r>
            <w:r w:rsidR="008B27FB" w:rsidRPr="00430E99">
              <w:rPr>
                <w:color w:val="00B050"/>
                <w:sz w:val="16"/>
              </w:rPr>
              <w:t>Understanding Christianity</w:t>
            </w:r>
          </w:p>
        </w:tc>
      </w:tr>
      <w:tr w:rsidR="00CA4E8D" w:rsidRPr="00430E99" w:rsidTr="00CA4E8D">
        <w:tc>
          <w:tcPr>
            <w:tcW w:w="2242" w:type="dxa"/>
          </w:tcPr>
          <w:p w:rsidR="00876B76" w:rsidRPr="00430E99" w:rsidRDefault="00876B76" w:rsidP="00177A71">
            <w:pPr>
              <w:rPr>
                <w:rFonts w:cstheme="minorHAnsi"/>
                <w:b/>
                <w:sz w:val="18"/>
                <w:szCs w:val="20"/>
              </w:rPr>
            </w:pPr>
            <w:r w:rsidRPr="00430E99">
              <w:rPr>
                <w:rFonts w:cstheme="minorHAnsi"/>
                <w:b/>
                <w:sz w:val="18"/>
                <w:szCs w:val="20"/>
              </w:rPr>
              <w:t>Class</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AUTUMN 1</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AUTUMN 2</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SPRING 1</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SPRING 2</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SUMMER 1</w:t>
            </w:r>
          </w:p>
        </w:tc>
        <w:tc>
          <w:tcPr>
            <w:tcW w:w="2242" w:type="dxa"/>
          </w:tcPr>
          <w:p w:rsidR="00876B76" w:rsidRPr="00430E99" w:rsidRDefault="00876B76" w:rsidP="00177A71">
            <w:pPr>
              <w:jc w:val="center"/>
              <w:rPr>
                <w:rFonts w:cstheme="minorHAnsi"/>
                <w:b/>
                <w:sz w:val="18"/>
                <w:szCs w:val="20"/>
              </w:rPr>
            </w:pPr>
            <w:r w:rsidRPr="00430E99">
              <w:rPr>
                <w:rFonts w:cstheme="minorHAnsi"/>
                <w:b/>
                <w:sz w:val="18"/>
                <w:szCs w:val="20"/>
              </w:rPr>
              <w:t>SUMMER 2</w:t>
            </w:r>
          </w:p>
        </w:tc>
      </w:tr>
      <w:tr w:rsidR="00CA4E8D" w:rsidRPr="00430E99" w:rsidTr="00CA4E8D">
        <w:tc>
          <w:tcPr>
            <w:tcW w:w="2242" w:type="dxa"/>
          </w:tcPr>
          <w:p w:rsidR="00876B76" w:rsidRPr="00430E99" w:rsidRDefault="00876B76" w:rsidP="00876B76">
            <w:pPr>
              <w:rPr>
                <w:rFonts w:cstheme="minorHAnsi"/>
                <w:b/>
                <w:sz w:val="18"/>
                <w:szCs w:val="20"/>
              </w:rPr>
            </w:pPr>
            <w:r w:rsidRPr="00430E99">
              <w:rPr>
                <w:rFonts w:cstheme="minorHAnsi"/>
                <w:b/>
                <w:sz w:val="18"/>
                <w:szCs w:val="20"/>
              </w:rPr>
              <w:t>Class 2 Cycle A</w:t>
            </w:r>
          </w:p>
        </w:tc>
        <w:tc>
          <w:tcPr>
            <w:tcW w:w="2242" w:type="dxa"/>
          </w:tcPr>
          <w:p w:rsidR="00876B76" w:rsidRPr="00430E99" w:rsidRDefault="00654EF5" w:rsidP="00654EF5">
            <w:pPr>
              <w:jc w:val="center"/>
              <w:rPr>
                <w:rFonts w:cstheme="minorHAnsi"/>
                <w:sz w:val="18"/>
              </w:rPr>
            </w:pPr>
            <w:r w:rsidRPr="00430E99">
              <w:rPr>
                <w:rFonts w:cstheme="minorHAnsi"/>
                <w:sz w:val="18"/>
              </w:rPr>
              <w:t xml:space="preserve">Rules and Routines </w:t>
            </w:r>
            <w:r w:rsidRPr="00430E99">
              <w:rPr>
                <w:rFonts w:cstheme="minorHAnsi"/>
                <w:sz w:val="16"/>
              </w:rPr>
              <w:t xml:space="preserve">(Why we need rules. Explore rules in Christianity, Judaism, Islam, Sikhism and Humanism </w:t>
            </w:r>
          </w:p>
        </w:tc>
        <w:tc>
          <w:tcPr>
            <w:tcW w:w="2242" w:type="dxa"/>
          </w:tcPr>
          <w:p w:rsidR="00876B76" w:rsidRPr="00430E99" w:rsidRDefault="006562B4" w:rsidP="00142850">
            <w:pPr>
              <w:spacing w:after="0"/>
              <w:jc w:val="center"/>
              <w:rPr>
                <w:rFonts w:cstheme="minorHAnsi"/>
                <w:sz w:val="18"/>
              </w:rPr>
            </w:pPr>
            <w:r w:rsidRPr="00430E99">
              <w:rPr>
                <w:rFonts w:cstheme="minorHAnsi"/>
                <w:sz w:val="18"/>
              </w:rPr>
              <w:t>Gifts and Giving</w:t>
            </w:r>
          </w:p>
          <w:p w:rsidR="006562B4" w:rsidRPr="00430E99" w:rsidRDefault="006562B4" w:rsidP="00142850">
            <w:pPr>
              <w:spacing w:after="0"/>
              <w:jc w:val="center"/>
              <w:rPr>
                <w:rFonts w:cstheme="minorHAnsi"/>
                <w:sz w:val="16"/>
              </w:rPr>
            </w:pPr>
            <w:r w:rsidRPr="00430E99">
              <w:rPr>
                <w:rFonts w:cstheme="minorHAnsi"/>
                <w:sz w:val="16"/>
              </w:rPr>
              <w:t>(Christian celebration of Christmas and Islam Festival Eid)</w:t>
            </w:r>
          </w:p>
          <w:p w:rsidR="008B27FB" w:rsidRPr="00430E99" w:rsidRDefault="008B27FB" w:rsidP="008B27FB">
            <w:pPr>
              <w:jc w:val="center"/>
              <w:rPr>
                <w:rFonts w:cstheme="minorHAnsi"/>
                <w:sz w:val="18"/>
              </w:rPr>
            </w:pPr>
            <w:r w:rsidRPr="00430E99">
              <w:rPr>
                <w:rFonts w:cstheme="minorHAnsi"/>
                <w:i/>
                <w:color w:val="00B050"/>
                <w:sz w:val="18"/>
              </w:rPr>
              <w:t>Why do Christmas matter to Christians? (UC 1.3)</w:t>
            </w:r>
          </w:p>
          <w:p w:rsidR="008B27FB" w:rsidRPr="00430E99" w:rsidRDefault="008B27FB" w:rsidP="00142850">
            <w:pPr>
              <w:spacing w:after="0"/>
              <w:jc w:val="center"/>
              <w:rPr>
                <w:rFonts w:cstheme="minorHAnsi"/>
                <w:sz w:val="18"/>
              </w:rPr>
            </w:pPr>
          </w:p>
        </w:tc>
        <w:tc>
          <w:tcPr>
            <w:tcW w:w="2242" w:type="dxa"/>
          </w:tcPr>
          <w:p w:rsidR="008B27FB" w:rsidRPr="00430E99" w:rsidRDefault="008B27FB" w:rsidP="008B27FB">
            <w:pPr>
              <w:jc w:val="center"/>
              <w:rPr>
                <w:rFonts w:cstheme="minorHAnsi"/>
                <w:i/>
                <w:color w:val="00B050"/>
                <w:sz w:val="18"/>
              </w:rPr>
            </w:pPr>
            <w:r w:rsidRPr="00430E99">
              <w:rPr>
                <w:rFonts w:cstheme="minorHAnsi"/>
                <w:sz w:val="18"/>
              </w:rPr>
              <w:t xml:space="preserve">Easter and Surprises </w:t>
            </w:r>
            <w:r w:rsidRPr="00430E99">
              <w:rPr>
                <w:rFonts w:cstheme="minorHAnsi"/>
                <w:sz w:val="16"/>
              </w:rPr>
              <w:t>(Significant days leading up to Easter and about Easter itself)</w:t>
            </w:r>
            <w:r w:rsidRPr="00430E99">
              <w:rPr>
                <w:rFonts w:cstheme="minorHAnsi"/>
                <w:i/>
                <w:color w:val="00B050"/>
                <w:sz w:val="18"/>
              </w:rPr>
              <w:t xml:space="preserve"> </w:t>
            </w:r>
          </w:p>
          <w:p w:rsidR="006562B4" w:rsidRPr="00430E99" w:rsidRDefault="008B27FB" w:rsidP="008B27FB">
            <w:pPr>
              <w:jc w:val="center"/>
              <w:rPr>
                <w:rFonts w:cstheme="minorHAnsi"/>
                <w:sz w:val="18"/>
              </w:rPr>
            </w:pPr>
            <w:r w:rsidRPr="00430E99">
              <w:rPr>
                <w:rFonts w:cstheme="minorHAnsi"/>
                <w:i/>
                <w:color w:val="00B050"/>
                <w:sz w:val="18"/>
              </w:rPr>
              <w:t>Why does Easter matter to Christians? (UC 1.5)</w:t>
            </w:r>
          </w:p>
        </w:tc>
        <w:tc>
          <w:tcPr>
            <w:tcW w:w="2242" w:type="dxa"/>
          </w:tcPr>
          <w:p w:rsidR="008B27FB" w:rsidRPr="00430E99" w:rsidRDefault="008B27FB" w:rsidP="008B27FB">
            <w:pPr>
              <w:jc w:val="center"/>
              <w:rPr>
                <w:rFonts w:cstheme="minorHAnsi"/>
                <w:sz w:val="16"/>
              </w:rPr>
            </w:pPr>
            <w:r w:rsidRPr="00430E99">
              <w:rPr>
                <w:rFonts w:cstheme="minorHAnsi"/>
                <w:sz w:val="18"/>
              </w:rPr>
              <w:t xml:space="preserve">Friendship </w:t>
            </w:r>
            <w:r w:rsidRPr="00430E99">
              <w:rPr>
                <w:rFonts w:cstheme="minorHAnsi"/>
                <w:sz w:val="16"/>
              </w:rPr>
              <w:t>(Explore friendships from different religions Buddhism, Hinduism and Christianity)</w:t>
            </w:r>
          </w:p>
          <w:p w:rsidR="00876B76" w:rsidRPr="00430E99" w:rsidRDefault="008B27FB" w:rsidP="008B27FB">
            <w:pPr>
              <w:jc w:val="center"/>
              <w:rPr>
                <w:rFonts w:cstheme="minorHAnsi"/>
                <w:i/>
                <w:color w:val="00B050"/>
                <w:sz w:val="18"/>
              </w:rPr>
            </w:pPr>
            <w:r w:rsidRPr="00430E99">
              <w:rPr>
                <w:rFonts w:cstheme="minorHAnsi"/>
                <w:i/>
                <w:color w:val="00B050"/>
                <w:sz w:val="18"/>
              </w:rPr>
              <w:t>What do Christians believe God is like? (UC 1.1)</w:t>
            </w:r>
          </w:p>
        </w:tc>
        <w:tc>
          <w:tcPr>
            <w:tcW w:w="2242" w:type="dxa"/>
          </w:tcPr>
          <w:p w:rsidR="00876B76" w:rsidRPr="00430E99" w:rsidRDefault="006562B4" w:rsidP="005271B9">
            <w:pPr>
              <w:jc w:val="center"/>
              <w:rPr>
                <w:rFonts w:cstheme="minorHAnsi"/>
                <w:sz w:val="16"/>
              </w:rPr>
            </w:pPr>
            <w:r w:rsidRPr="00430E99">
              <w:rPr>
                <w:rFonts w:cstheme="minorHAnsi"/>
                <w:sz w:val="18"/>
              </w:rPr>
              <w:t xml:space="preserve">Religion and Rituals </w:t>
            </w:r>
            <w:r w:rsidRPr="00430E99">
              <w:rPr>
                <w:rFonts w:cstheme="minorHAnsi"/>
                <w:sz w:val="16"/>
              </w:rPr>
              <w:t>(What rituals are and important rituals for Islam, Christianity and Hindu)</w:t>
            </w:r>
          </w:p>
          <w:p w:rsidR="008B27FB" w:rsidRPr="00430E99" w:rsidRDefault="008B27FB" w:rsidP="008B27FB">
            <w:pPr>
              <w:jc w:val="center"/>
              <w:rPr>
                <w:rFonts w:cstheme="minorHAnsi"/>
                <w:sz w:val="18"/>
              </w:rPr>
            </w:pPr>
            <w:r w:rsidRPr="00430E99">
              <w:rPr>
                <w:rFonts w:cstheme="minorHAnsi"/>
                <w:i/>
                <w:color w:val="00B050"/>
                <w:sz w:val="18"/>
              </w:rPr>
              <w:t>What is the Good News that Jesus brings? (UC 1.4)</w:t>
            </w:r>
          </w:p>
        </w:tc>
        <w:tc>
          <w:tcPr>
            <w:tcW w:w="2242" w:type="dxa"/>
          </w:tcPr>
          <w:p w:rsidR="006562B4" w:rsidRPr="00430E99" w:rsidRDefault="006562B4" w:rsidP="006562B4">
            <w:pPr>
              <w:jc w:val="center"/>
              <w:rPr>
                <w:rFonts w:cstheme="minorHAnsi"/>
                <w:sz w:val="18"/>
              </w:rPr>
            </w:pPr>
            <w:r w:rsidRPr="00430E99">
              <w:rPr>
                <w:rFonts w:cstheme="minorHAnsi"/>
                <w:sz w:val="18"/>
              </w:rPr>
              <w:t xml:space="preserve">Places of Worship </w:t>
            </w:r>
            <w:r w:rsidRPr="00430E99">
              <w:rPr>
                <w:rFonts w:cstheme="minorHAnsi"/>
                <w:sz w:val="16"/>
              </w:rPr>
              <w:t>(Explore what worship is and explore places of worship for a Muslim, Christian and Hindu.</w:t>
            </w:r>
            <w:r w:rsidR="00FF5036" w:rsidRPr="00430E99">
              <w:rPr>
                <w:rFonts w:cstheme="minorHAnsi"/>
                <w:sz w:val="16"/>
              </w:rPr>
              <w:t xml:space="preserve"> </w:t>
            </w:r>
            <w:r w:rsidRPr="00430E99">
              <w:rPr>
                <w:rFonts w:cstheme="minorHAnsi"/>
                <w:sz w:val="16"/>
              </w:rPr>
              <w:t>Learn about important objects associated with worship)</w:t>
            </w:r>
          </w:p>
        </w:tc>
      </w:tr>
      <w:tr w:rsidR="00CA4E8D" w:rsidRPr="00430E99" w:rsidTr="00CA4E8D">
        <w:tc>
          <w:tcPr>
            <w:tcW w:w="2242" w:type="dxa"/>
          </w:tcPr>
          <w:p w:rsidR="00876B76" w:rsidRPr="00430E99" w:rsidRDefault="00876B76" w:rsidP="00876B76">
            <w:pPr>
              <w:rPr>
                <w:rFonts w:cstheme="minorHAnsi"/>
                <w:b/>
                <w:sz w:val="18"/>
                <w:szCs w:val="20"/>
              </w:rPr>
            </w:pPr>
            <w:r w:rsidRPr="00430E99">
              <w:rPr>
                <w:rFonts w:cstheme="minorHAnsi"/>
                <w:b/>
                <w:sz w:val="18"/>
                <w:szCs w:val="20"/>
              </w:rPr>
              <w:t>Class 2 cycle B</w:t>
            </w:r>
          </w:p>
        </w:tc>
        <w:tc>
          <w:tcPr>
            <w:tcW w:w="2242" w:type="dxa"/>
          </w:tcPr>
          <w:p w:rsidR="00876B76" w:rsidRPr="00430E99" w:rsidRDefault="00FF5036" w:rsidP="00FF5036">
            <w:pPr>
              <w:jc w:val="center"/>
              <w:rPr>
                <w:rFonts w:cstheme="minorHAnsi"/>
                <w:sz w:val="18"/>
              </w:rPr>
            </w:pPr>
            <w:r w:rsidRPr="00430E99">
              <w:rPr>
                <w:rFonts w:cstheme="minorHAnsi"/>
                <w:sz w:val="18"/>
              </w:rPr>
              <w:t xml:space="preserve">Caring for Others </w:t>
            </w:r>
            <w:r w:rsidRPr="00430E99">
              <w:rPr>
                <w:rFonts w:cstheme="minorHAnsi"/>
                <w:sz w:val="16"/>
              </w:rPr>
              <w:t xml:space="preserve">(Exploring values linked to Christianity, </w:t>
            </w:r>
            <w:r w:rsidR="00654EF5" w:rsidRPr="00430E99">
              <w:rPr>
                <w:rFonts w:cstheme="minorHAnsi"/>
                <w:sz w:val="16"/>
              </w:rPr>
              <w:t>Hinduism</w:t>
            </w:r>
            <w:r w:rsidRPr="00430E99">
              <w:rPr>
                <w:rFonts w:cstheme="minorHAnsi"/>
                <w:sz w:val="16"/>
              </w:rPr>
              <w:t xml:space="preserve"> and our school)</w:t>
            </w:r>
          </w:p>
        </w:tc>
        <w:tc>
          <w:tcPr>
            <w:tcW w:w="2242" w:type="dxa"/>
          </w:tcPr>
          <w:p w:rsidR="00F4590D" w:rsidRPr="00430E99" w:rsidRDefault="00F4590D" w:rsidP="00F4590D">
            <w:pPr>
              <w:jc w:val="center"/>
              <w:rPr>
                <w:rFonts w:cstheme="minorHAnsi"/>
                <w:sz w:val="18"/>
              </w:rPr>
            </w:pPr>
            <w:r w:rsidRPr="00430E99">
              <w:rPr>
                <w:rFonts w:cstheme="minorHAnsi"/>
                <w:sz w:val="18"/>
              </w:rPr>
              <w:t xml:space="preserve">Light and Dark </w:t>
            </w:r>
            <w:r w:rsidRPr="00430E99">
              <w:rPr>
                <w:rFonts w:cstheme="minorHAnsi"/>
                <w:sz w:val="16"/>
              </w:rPr>
              <w:t xml:space="preserve">(Importance of light to Christians, Hindu’s and Jews. Learn through Advent, Diwali, Hanukah) </w:t>
            </w:r>
          </w:p>
        </w:tc>
        <w:tc>
          <w:tcPr>
            <w:tcW w:w="2242" w:type="dxa"/>
          </w:tcPr>
          <w:p w:rsidR="00654EF5" w:rsidRPr="00430E99" w:rsidRDefault="00654EF5" w:rsidP="005271B9">
            <w:pPr>
              <w:jc w:val="center"/>
              <w:rPr>
                <w:rFonts w:cstheme="minorHAnsi"/>
                <w:sz w:val="18"/>
              </w:rPr>
            </w:pPr>
            <w:r w:rsidRPr="00430E99">
              <w:rPr>
                <w:rFonts w:cstheme="minorHAnsi"/>
                <w:sz w:val="18"/>
              </w:rPr>
              <w:t xml:space="preserve">Beginnings and Endings </w:t>
            </w:r>
            <w:r w:rsidRPr="00430E99">
              <w:rPr>
                <w:rFonts w:cstheme="minorHAnsi"/>
                <w:sz w:val="16"/>
              </w:rPr>
              <w:t xml:space="preserve">(Religious rituals for the beginning of a child’s life and the beginning of a new year and Easter) </w:t>
            </w:r>
          </w:p>
          <w:p w:rsidR="00876B76" w:rsidRPr="00430E99" w:rsidRDefault="008B27FB" w:rsidP="008B27FB">
            <w:pPr>
              <w:jc w:val="center"/>
              <w:rPr>
                <w:rFonts w:cstheme="minorHAnsi"/>
                <w:sz w:val="18"/>
              </w:rPr>
            </w:pPr>
            <w:r w:rsidRPr="00430E99">
              <w:rPr>
                <w:rFonts w:cstheme="minorHAnsi"/>
                <w:i/>
                <w:color w:val="00B050"/>
                <w:sz w:val="18"/>
              </w:rPr>
              <w:t>Why does Easter matter to Christians? (UC 1.5)</w:t>
            </w:r>
          </w:p>
        </w:tc>
        <w:tc>
          <w:tcPr>
            <w:tcW w:w="2242" w:type="dxa"/>
          </w:tcPr>
          <w:p w:rsidR="00F4590D" w:rsidRPr="00430E99" w:rsidRDefault="00437A56" w:rsidP="00437A56">
            <w:pPr>
              <w:jc w:val="center"/>
              <w:rPr>
                <w:rFonts w:cstheme="minorHAnsi"/>
                <w:sz w:val="16"/>
              </w:rPr>
            </w:pPr>
            <w:r w:rsidRPr="00430E99">
              <w:rPr>
                <w:rFonts w:cstheme="minorHAnsi"/>
                <w:sz w:val="18"/>
              </w:rPr>
              <w:t xml:space="preserve">Nature and God </w:t>
            </w:r>
            <w:r w:rsidRPr="00430E99">
              <w:rPr>
                <w:rFonts w:cstheme="minorHAnsi"/>
                <w:sz w:val="16"/>
              </w:rPr>
              <w:t>(Nature is important across religions. Creation story and  Harvest for Christians and Jews)</w:t>
            </w:r>
          </w:p>
          <w:p w:rsidR="008B27FB" w:rsidRPr="00430E99" w:rsidRDefault="008B27FB" w:rsidP="00437A56">
            <w:pPr>
              <w:jc w:val="center"/>
              <w:rPr>
                <w:rFonts w:cstheme="minorHAnsi"/>
                <w:sz w:val="18"/>
              </w:rPr>
            </w:pPr>
            <w:r w:rsidRPr="00430E99">
              <w:rPr>
                <w:rFonts w:cstheme="minorHAnsi"/>
                <w:i/>
                <w:color w:val="00B050"/>
                <w:sz w:val="18"/>
              </w:rPr>
              <w:t>Who made the world? (UC 1.2)</w:t>
            </w:r>
          </w:p>
          <w:p w:rsidR="008B27FB" w:rsidRPr="00430E99" w:rsidRDefault="008B27FB" w:rsidP="00437A56">
            <w:pPr>
              <w:jc w:val="center"/>
              <w:rPr>
                <w:rFonts w:cstheme="minorHAnsi"/>
                <w:i/>
                <w:sz w:val="18"/>
              </w:rPr>
            </w:pPr>
          </w:p>
        </w:tc>
        <w:tc>
          <w:tcPr>
            <w:tcW w:w="2242" w:type="dxa"/>
          </w:tcPr>
          <w:p w:rsidR="00876B76" w:rsidRPr="00430E99" w:rsidRDefault="00437A56" w:rsidP="00437A56">
            <w:pPr>
              <w:jc w:val="center"/>
              <w:rPr>
                <w:rFonts w:cstheme="minorHAnsi"/>
                <w:sz w:val="18"/>
              </w:rPr>
            </w:pPr>
            <w:r w:rsidRPr="00430E99">
              <w:rPr>
                <w:rFonts w:cstheme="minorHAnsi"/>
                <w:sz w:val="18"/>
              </w:rPr>
              <w:t xml:space="preserve">Places of Worship </w:t>
            </w:r>
            <w:r w:rsidRPr="00430E99">
              <w:rPr>
                <w:rFonts w:cstheme="minorHAnsi"/>
                <w:sz w:val="16"/>
              </w:rPr>
              <w:t xml:space="preserve">(Reflect on special places. Explores what a visitor might see in a Mosque, Church and </w:t>
            </w:r>
            <w:proofErr w:type="spellStart"/>
            <w:r w:rsidRPr="00430E99">
              <w:rPr>
                <w:rFonts w:cstheme="minorHAnsi"/>
                <w:sz w:val="16"/>
              </w:rPr>
              <w:t>Gurdwara</w:t>
            </w:r>
            <w:proofErr w:type="spellEnd"/>
            <w:r w:rsidRPr="00430E99">
              <w:rPr>
                <w:rFonts w:cstheme="minorHAnsi"/>
                <w:sz w:val="16"/>
              </w:rPr>
              <w:t xml:space="preserve"> (Sikh)</w:t>
            </w:r>
          </w:p>
        </w:tc>
        <w:tc>
          <w:tcPr>
            <w:tcW w:w="2242" w:type="dxa"/>
          </w:tcPr>
          <w:p w:rsidR="00876B76" w:rsidRPr="00430E99" w:rsidRDefault="00654EF5" w:rsidP="008B27FB">
            <w:pPr>
              <w:jc w:val="center"/>
              <w:rPr>
                <w:rFonts w:cstheme="minorHAnsi"/>
                <w:sz w:val="18"/>
              </w:rPr>
            </w:pPr>
            <w:r w:rsidRPr="00430E99">
              <w:rPr>
                <w:rFonts w:cstheme="minorHAnsi"/>
                <w:sz w:val="16"/>
              </w:rPr>
              <w:t xml:space="preserve">Ceremonies (Learn about religious and non-religious ceremonies. </w:t>
            </w:r>
            <w:r w:rsidR="008B27FB" w:rsidRPr="00430E99">
              <w:rPr>
                <w:rFonts w:cstheme="minorHAnsi"/>
                <w:sz w:val="16"/>
              </w:rPr>
              <w:t>L</w:t>
            </w:r>
            <w:r w:rsidRPr="00430E99">
              <w:rPr>
                <w:rFonts w:cstheme="minorHAnsi"/>
                <w:sz w:val="16"/>
              </w:rPr>
              <w:t xml:space="preserve">earn about Islam </w:t>
            </w:r>
            <w:proofErr w:type="spellStart"/>
            <w:r w:rsidRPr="00430E99">
              <w:rPr>
                <w:rFonts w:cstheme="minorHAnsi"/>
                <w:sz w:val="16"/>
              </w:rPr>
              <w:t>Aqiqah</w:t>
            </w:r>
            <w:proofErr w:type="spellEnd"/>
            <w:r w:rsidRPr="00430E99">
              <w:rPr>
                <w:rFonts w:cstheme="minorHAnsi"/>
                <w:sz w:val="16"/>
              </w:rPr>
              <w:t>, Jewish Bar and Bat Mitzvah and Hindu weddings)</w:t>
            </w:r>
          </w:p>
        </w:tc>
      </w:tr>
      <w:tr w:rsidR="00CA4E8D" w:rsidRPr="00430E99" w:rsidTr="00CA4E8D">
        <w:tc>
          <w:tcPr>
            <w:tcW w:w="2242" w:type="dxa"/>
          </w:tcPr>
          <w:p w:rsidR="00366183" w:rsidRPr="00430E99" w:rsidRDefault="00366183" w:rsidP="00366183">
            <w:pPr>
              <w:rPr>
                <w:rFonts w:cstheme="minorHAnsi"/>
                <w:b/>
                <w:sz w:val="18"/>
                <w:szCs w:val="20"/>
              </w:rPr>
            </w:pPr>
            <w:r w:rsidRPr="00430E99">
              <w:rPr>
                <w:rFonts w:cstheme="minorHAnsi"/>
                <w:b/>
                <w:sz w:val="18"/>
                <w:szCs w:val="20"/>
              </w:rPr>
              <w:t>Class 3 Cycle A</w:t>
            </w:r>
          </w:p>
        </w:tc>
        <w:tc>
          <w:tcPr>
            <w:tcW w:w="2242" w:type="dxa"/>
          </w:tcPr>
          <w:p w:rsidR="00366183" w:rsidRPr="00430E99" w:rsidRDefault="00CF24DA" w:rsidP="00366183">
            <w:pPr>
              <w:jc w:val="center"/>
              <w:rPr>
                <w:rFonts w:cstheme="minorHAnsi"/>
                <w:sz w:val="18"/>
              </w:rPr>
            </w:pPr>
            <w:r w:rsidRPr="00430E99">
              <w:rPr>
                <w:rFonts w:cstheme="minorHAnsi"/>
                <w:sz w:val="18"/>
              </w:rPr>
              <w:t xml:space="preserve">Hinduism </w:t>
            </w:r>
            <w:r w:rsidRPr="00430E99">
              <w:rPr>
                <w:rFonts w:cstheme="minorHAnsi"/>
                <w:sz w:val="16"/>
              </w:rPr>
              <w:t xml:space="preserve">(Overview </w:t>
            </w:r>
            <w:proofErr w:type="spellStart"/>
            <w:r w:rsidRPr="00430E99">
              <w:rPr>
                <w:rFonts w:cstheme="minorHAnsi"/>
                <w:sz w:val="16"/>
              </w:rPr>
              <w:t>inc</w:t>
            </w:r>
            <w:proofErr w:type="spellEnd"/>
            <w:r w:rsidRPr="00430E99">
              <w:rPr>
                <w:rFonts w:cstheme="minorHAnsi"/>
                <w:sz w:val="16"/>
              </w:rPr>
              <w:t xml:space="preserve"> origins, core beliefs, special places and festivals. Also look at the holy book and symbols)</w:t>
            </w:r>
          </w:p>
        </w:tc>
        <w:tc>
          <w:tcPr>
            <w:tcW w:w="2242" w:type="dxa"/>
          </w:tcPr>
          <w:p w:rsidR="00366183" w:rsidRPr="00430E99" w:rsidRDefault="00CF24DA" w:rsidP="00366183">
            <w:pPr>
              <w:jc w:val="center"/>
              <w:rPr>
                <w:rFonts w:cstheme="minorHAnsi"/>
                <w:sz w:val="16"/>
              </w:rPr>
            </w:pPr>
            <w:r w:rsidRPr="00430E99">
              <w:rPr>
                <w:rFonts w:cstheme="minorHAnsi"/>
                <w:sz w:val="18"/>
              </w:rPr>
              <w:t xml:space="preserve">Christianity </w:t>
            </w:r>
            <w:r w:rsidRPr="00430E99">
              <w:rPr>
                <w:rFonts w:cstheme="minorHAnsi"/>
                <w:sz w:val="16"/>
              </w:rPr>
              <w:t>(Aspects of Christian faith, origin, special places, key festivals and symbols)</w:t>
            </w:r>
          </w:p>
          <w:p w:rsidR="00123274" w:rsidRPr="00430E99" w:rsidRDefault="00123274" w:rsidP="00366183">
            <w:pPr>
              <w:jc w:val="center"/>
              <w:rPr>
                <w:rFonts w:cstheme="minorHAnsi"/>
                <w:sz w:val="18"/>
              </w:rPr>
            </w:pPr>
            <w:r w:rsidRPr="00430E99">
              <w:rPr>
                <w:rFonts w:cstheme="minorHAnsi"/>
                <w:i/>
                <w:color w:val="00B050"/>
                <w:sz w:val="18"/>
              </w:rPr>
              <w:t>What is the Trinity? (UC 2a.3)</w:t>
            </w:r>
          </w:p>
        </w:tc>
        <w:tc>
          <w:tcPr>
            <w:tcW w:w="2242" w:type="dxa"/>
          </w:tcPr>
          <w:p w:rsidR="00366183" w:rsidRPr="00430E99" w:rsidRDefault="00CF24DA" w:rsidP="00CF24DA">
            <w:pPr>
              <w:jc w:val="center"/>
              <w:rPr>
                <w:rFonts w:cstheme="minorHAnsi"/>
                <w:sz w:val="16"/>
              </w:rPr>
            </w:pPr>
            <w:r w:rsidRPr="00430E99">
              <w:rPr>
                <w:rFonts w:cstheme="minorHAnsi"/>
                <w:sz w:val="18"/>
              </w:rPr>
              <w:t xml:space="preserve">Christianity </w:t>
            </w:r>
            <w:r w:rsidRPr="00430E99">
              <w:rPr>
                <w:rFonts w:cstheme="minorHAnsi"/>
                <w:sz w:val="16"/>
              </w:rPr>
              <w:t>(Focus on Good Friday and What is Good about Good Friday – Easter story, The Words of Jesus and action of people)</w:t>
            </w:r>
          </w:p>
          <w:p w:rsidR="00AF5B17" w:rsidRPr="00430E99" w:rsidRDefault="00AF5B17" w:rsidP="00CF24DA">
            <w:pPr>
              <w:jc w:val="center"/>
              <w:rPr>
                <w:rFonts w:cstheme="minorHAnsi"/>
                <w:i/>
                <w:color w:val="00B050"/>
                <w:sz w:val="18"/>
              </w:rPr>
            </w:pPr>
            <w:r w:rsidRPr="00430E99">
              <w:rPr>
                <w:rFonts w:cstheme="minorHAnsi"/>
                <w:i/>
                <w:color w:val="00B050"/>
                <w:sz w:val="18"/>
              </w:rPr>
              <w:t>Why do Christians call the day Jesus died Good Friday? (UC 2a.5)</w:t>
            </w:r>
          </w:p>
          <w:p w:rsidR="00AF5B17" w:rsidRDefault="00AF5B17" w:rsidP="00CF24DA">
            <w:pPr>
              <w:jc w:val="center"/>
              <w:rPr>
                <w:rFonts w:cstheme="minorHAnsi"/>
                <w:i/>
                <w:color w:val="00B050"/>
                <w:sz w:val="18"/>
              </w:rPr>
            </w:pPr>
            <w:r w:rsidRPr="00430E99">
              <w:rPr>
                <w:rFonts w:cstheme="minorHAnsi"/>
                <w:i/>
                <w:color w:val="00B050"/>
                <w:sz w:val="18"/>
              </w:rPr>
              <w:t>When Jesus left, what was the impact of Pentecost? (2a.6)</w:t>
            </w:r>
          </w:p>
          <w:p w:rsidR="00430E99" w:rsidRPr="00430E99" w:rsidRDefault="00430E99" w:rsidP="00CF24DA">
            <w:pPr>
              <w:jc w:val="center"/>
              <w:rPr>
                <w:rFonts w:cstheme="minorHAnsi"/>
                <w:sz w:val="18"/>
              </w:rPr>
            </w:pPr>
          </w:p>
        </w:tc>
        <w:tc>
          <w:tcPr>
            <w:tcW w:w="2242" w:type="dxa"/>
          </w:tcPr>
          <w:p w:rsidR="00366183" w:rsidRPr="00430E99" w:rsidRDefault="00CF24DA" w:rsidP="00CF24DA">
            <w:pPr>
              <w:jc w:val="center"/>
              <w:rPr>
                <w:rFonts w:cstheme="minorHAnsi"/>
                <w:sz w:val="16"/>
              </w:rPr>
            </w:pPr>
            <w:r w:rsidRPr="00430E99">
              <w:rPr>
                <w:rFonts w:cstheme="minorHAnsi"/>
                <w:sz w:val="18"/>
              </w:rPr>
              <w:t xml:space="preserve">Christianity </w:t>
            </w:r>
            <w:r w:rsidRPr="00430E99">
              <w:rPr>
                <w:rFonts w:cstheme="minorHAnsi"/>
                <w:sz w:val="16"/>
              </w:rPr>
              <w:t>(Looking at the Bible – origin and role as a sacred text. Different</w:t>
            </w:r>
            <w:r w:rsidR="00123274" w:rsidRPr="00430E99">
              <w:rPr>
                <w:rFonts w:cstheme="minorHAnsi"/>
                <w:sz w:val="16"/>
              </w:rPr>
              <w:t xml:space="preserve"> text types and explore the Creation Story </w:t>
            </w:r>
            <w:r w:rsidRPr="00430E99">
              <w:rPr>
                <w:rFonts w:cstheme="minorHAnsi"/>
                <w:sz w:val="16"/>
              </w:rPr>
              <w:t>at greater depths)</w:t>
            </w:r>
          </w:p>
          <w:p w:rsidR="00123274" w:rsidRPr="00430E99" w:rsidRDefault="00123274" w:rsidP="00123274">
            <w:pPr>
              <w:jc w:val="center"/>
              <w:rPr>
                <w:rFonts w:cstheme="minorHAnsi"/>
                <w:sz w:val="18"/>
              </w:rPr>
            </w:pPr>
            <w:r w:rsidRPr="00430E99">
              <w:rPr>
                <w:rFonts w:cstheme="minorHAnsi"/>
                <w:i/>
                <w:color w:val="00B050"/>
                <w:sz w:val="18"/>
              </w:rPr>
              <w:t>What do Christians learn from the Creation Story? (UC 2a.1)</w:t>
            </w:r>
          </w:p>
        </w:tc>
        <w:tc>
          <w:tcPr>
            <w:tcW w:w="2242" w:type="dxa"/>
          </w:tcPr>
          <w:p w:rsidR="00366183" w:rsidRPr="00430E99" w:rsidRDefault="00CF24DA" w:rsidP="00366183">
            <w:pPr>
              <w:jc w:val="center"/>
              <w:rPr>
                <w:rFonts w:cstheme="minorHAnsi"/>
                <w:sz w:val="18"/>
              </w:rPr>
            </w:pPr>
            <w:r w:rsidRPr="00430E99">
              <w:rPr>
                <w:rFonts w:cstheme="minorHAnsi"/>
                <w:sz w:val="18"/>
              </w:rPr>
              <w:t xml:space="preserve">Islam </w:t>
            </w:r>
            <w:r w:rsidRPr="00430E99">
              <w:rPr>
                <w:rFonts w:cstheme="minorHAnsi"/>
                <w:sz w:val="16"/>
              </w:rPr>
              <w:t>(Key aspects of the Muslim Faith – Origin, special places and key festivals)</w:t>
            </w:r>
          </w:p>
        </w:tc>
        <w:tc>
          <w:tcPr>
            <w:tcW w:w="2242" w:type="dxa"/>
          </w:tcPr>
          <w:p w:rsidR="00366183" w:rsidRPr="00430E99" w:rsidRDefault="00CF24DA" w:rsidP="00366183">
            <w:pPr>
              <w:jc w:val="center"/>
              <w:rPr>
                <w:rFonts w:cstheme="minorHAnsi"/>
                <w:sz w:val="18"/>
              </w:rPr>
            </w:pPr>
            <w:r w:rsidRPr="00430E99">
              <w:rPr>
                <w:rFonts w:cstheme="minorHAnsi"/>
                <w:sz w:val="18"/>
              </w:rPr>
              <w:t>Judaism</w:t>
            </w:r>
            <w:r w:rsidRPr="00430E99">
              <w:rPr>
                <w:rFonts w:cstheme="minorHAnsi"/>
                <w:sz w:val="16"/>
              </w:rPr>
              <w:t xml:space="preserve"> (Key aspects of the faith – origin, special places, festivals, holy book symbols’ and main beliefs)</w:t>
            </w:r>
          </w:p>
        </w:tc>
      </w:tr>
      <w:tr w:rsidR="00CA4E8D" w:rsidRPr="00430E99" w:rsidTr="00CA4E8D">
        <w:tc>
          <w:tcPr>
            <w:tcW w:w="2242" w:type="dxa"/>
          </w:tcPr>
          <w:p w:rsidR="00E6591F" w:rsidRPr="00430E99" w:rsidRDefault="00E6591F" w:rsidP="00AD4DB4">
            <w:pPr>
              <w:rPr>
                <w:rFonts w:cstheme="minorHAnsi"/>
                <w:b/>
                <w:sz w:val="18"/>
                <w:szCs w:val="20"/>
              </w:rPr>
            </w:pPr>
            <w:r w:rsidRPr="00430E99">
              <w:rPr>
                <w:rFonts w:cstheme="minorHAnsi"/>
                <w:b/>
                <w:sz w:val="18"/>
                <w:szCs w:val="20"/>
              </w:rPr>
              <w:lastRenderedPageBreak/>
              <w:t>Class 3 cycle B</w:t>
            </w:r>
          </w:p>
        </w:tc>
        <w:tc>
          <w:tcPr>
            <w:tcW w:w="2242" w:type="dxa"/>
          </w:tcPr>
          <w:p w:rsidR="00E6591F" w:rsidRPr="00430E99" w:rsidRDefault="00123274" w:rsidP="00123274">
            <w:pPr>
              <w:rPr>
                <w:rFonts w:cstheme="minorHAnsi"/>
                <w:sz w:val="18"/>
              </w:rPr>
            </w:pPr>
            <w:r w:rsidRPr="00430E99">
              <w:rPr>
                <w:rFonts w:cstheme="minorHAnsi"/>
                <w:sz w:val="18"/>
              </w:rPr>
              <w:t xml:space="preserve">People of Faith (Compare and contrast different events from different faiths and beliefs) </w:t>
            </w:r>
          </w:p>
          <w:p w:rsidR="00123274" w:rsidRPr="00430E99" w:rsidRDefault="00123274" w:rsidP="00123274">
            <w:pPr>
              <w:rPr>
                <w:rFonts w:cstheme="minorHAnsi"/>
                <w:b/>
                <w:sz w:val="18"/>
              </w:rPr>
            </w:pPr>
            <w:r w:rsidRPr="00430E99">
              <w:rPr>
                <w:rFonts w:cstheme="minorHAnsi"/>
                <w:i/>
                <w:color w:val="00B050"/>
                <w:sz w:val="18"/>
              </w:rPr>
              <w:t xml:space="preserve">What is it like to follow God? (UC 2a.2) </w:t>
            </w:r>
          </w:p>
        </w:tc>
        <w:tc>
          <w:tcPr>
            <w:tcW w:w="2242" w:type="dxa"/>
          </w:tcPr>
          <w:p w:rsidR="00E6591F" w:rsidRPr="00430E99" w:rsidRDefault="00CF24DA" w:rsidP="00AD4DB4">
            <w:pPr>
              <w:rPr>
                <w:rFonts w:cstheme="minorHAnsi"/>
                <w:sz w:val="16"/>
              </w:rPr>
            </w:pPr>
            <w:r w:rsidRPr="00430E99">
              <w:rPr>
                <w:rFonts w:cstheme="minorHAnsi"/>
                <w:sz w:val="18"/>
              </w:rPr>
              <w:t xml:space="preserve">Christianity </w:t>
            </w:r>
            <w:r w:rsidRPr="00430E99">
              <w:rPr>
                <w:rFonts w:cstheme="minorHAnsi"/>
                <w:sz w:val="16"/>
              </w:rPr>
              <w:t>(Nativity story)</w:t>
            </w:r>
          </w:p>
          <w:p w:rsidR="00B53596" w:rsidRPr="00430E99" w:rsidRDefault="00B53596" w:rsidP="00B53596">
            <w:pPr>
              <w:rPr>
                <w:rFonts w:cstheme="minorHAnsi"/>
                <w:sz w:val="18"/>
              </w:rPr>
            </w:pPr>
            <w:r w:rsidRPr="00430E99">
              <w:rPr>
                <w:rFonts w:cstheme="minorHAnsi"/>
                <w:i/>
                <w:color w:val="00B050"/>
                <w:sz w:val="18"/>
              </w:rPr>
              <w:t>What kind of world did Jesus want? (UC 2a.4)</w:t>
            </w:r>
          </w:p>
        </w:tc>
        <w:tc>
          <w:tcPr>
            <w:tcW w:w="2242" w:type="dxa"/>
          </w:tcPr>
          <w:p w:rsidR="00E6591F" w:rsidRPr="00430E99" w:rsidRDefault="00CF24DA" w:rsidP="00AD4DB4">
            <w:pPr>
              <w:jc w:val="center"/>
              <w:rPr>
                <w:rFonts w:cstheme="minorHAnsi"/>
                <w:sz w:val="18"/>
              </w:rPr>
            </w:pPr>
            <w:r w:rsidRPr="00430E99">
              <w:rPr>
                <w:rFonts w:cstheme="minorHAnsi"/>
                <w:sz w:val="18"/>
              </w:rPr>
              <w:t xml:space="preserve">Sikhism </w:t>
            </w:r>
            <w:r w:rsidRPr="00430E99">
              <w:rPr>
                <w:rFonts w:cstheme="minorHAnsi"/>
                <w:sz w:val="16"/>
              </w:rPr>
              <w:t>(Key aspects of the faith – origin, special places, festivals, holy book symbols’ and main beliefs)</w:t>
            </w:r>
          </w:p>
        </w:tc>
        <w:tc>
          <w:tcPr>
            <w:tcW w:w="2242" w:type="dxa"/>
          </w:tcPr>
          <w:p w:rsidR="00E6591F" w:rsidRPr="00430E99" w:rsidRDefault="00CF24DA" w:rsidP="00AD4DB4">
            <w:pPr>
              <w:jc w:val="center"/>
              <w:rPr>
                <w:rFonts w:cstheme="minorHAnsi"/>
                <w:sz w:val="18"/>
              </w:rPr>
            </w:pPr>
            <w:r w:rsidRPr="00430E99">
              <w:rPr>
                <w:rFonts w:cstheme="minorHAnsi"/>
                <w:sz w:val="18"/>
              </w:rPr>
              <w:t xml:space="preserve">Food and Fasting </w:t>
            </w:r>
            <w:r w:rsidRPr="00430E99">
              <w:rPr>
                <w:rFonts w:cstheme="minorHAnsi"/>
                <w:sz w:val="16"/>
              </w:rPr>
              <w:t xml:space="preserve">(How food is used in daily life. Look at how food is used in different religions. </w:t>
            </w:r>
            <w:r w:rsidR="00123274" w:rsidRPr="00430E99">
              <w:rPr>
                <w:rFonts w:cstheme="minorHAnsi"/>
                <w:sz w:val="16"/>
              </w:rPr>
              <w:t>Judaism</w:t>
            </w:r>
            <w:r w:rsidRPr="00430E99">
              <w:rPr>
                <w:rFonts w:cstheme="minorHAnsi"/>
                <w:sz w:val="16"/>
              </w:rPr>
              <w:t xml:space="preserve">, Lent, </w:t>
            </w:r>
            <w:r w:rsidR="00123274" w:rsidRPr="00430E99">
              <w:rPr>
                <w:rFonts w:cstheme="minorHAnsi"/>
                <w:sz w:val="16"/>
              </w:rPr>
              <w:t>Ramadan).</w:t>
            </w:r>
          </w:p>
        </w:tc>
        <w:tc>
          <w:tcPr>
            <w:tcW w:w="2242" w:type="dxa"/>
          </w:tcPr>
          <w:p w:rsidR="00E6591F" w:rsidRPr="00430E99" w:rsidRDefault="00123274" w:rsidP="00123274">
            <w:pPr>
              <w:jc w:val="center"/>
              <w:rPr>
                <w:rFonts w:cstheme="minorHAnsi"/>
                <w:sz w:val="18"/>
              </w:rPr>
            </w:pPr>
            <w:r w:rsidRPr="00430E99">
              <w:rPr>
                <w:rFonts w:cstheme="minorHAnsi"/>
                <w:sz w:val="18"/>
              </w:rPr>
              <w:t xml:space="preserve">Buddhism </w:t>
            </w:r>
            <w:r w:rsidRPr="00430E99">
              <w:rPr>
                <w:rFonts w:cstheme="minorHAnsi"/>
                <w:sz w:val="16"/>
              </w:rPr>
              <w:t>(</w:t>
            </w:r>
            <w:r w:rsidRPr="00430E99">
              <w:rPr>
                <w:rFonts w:cstheme="minorHAnsi"/>
                <w:sz w:val="14"/>
              </w:rPr>
              <w:t>Key aspects of the faith – origin, special places, festivals, holy book symbols’ and main beliefs)</w:t>
            </w:r>
          </w:p>
        </w:tc>
        <w:tc>
          <w:tcPr>
            <w:tcW w:w="2242" w:type="dxa"/>
          </w:tcPr>
          <w:p w:rsidR="00E6591F" w:rsidRPr="00430E99" w:rsidRDefault="00123274" w:rsidP="00123274">
            <w:pPr>
              <w:jc w:val="center"/>
              <w:rPr>
                <w:rFonts w:cstheme="minorHAnsi"/>
                <w:sz w:val="18"/>
              </w:rPr>
            </w:pPr>
            <w:r w:rsidRPr="00430E99">
              <w:rPr>
                <w:rFonts w:cstheme="minorHAnsi"/>
                <w:sz w:val="18"/>
              </w:rPr>
              <w:t xml:space="preserve">Pilgrimage </w:t>
            </w:r>
            <w:r w:rsidRPr="00430E99">
              <w:rPr>
                <w:rFonts w:cstheme="minorHAnsi"/>
                <w:sz w:val="16"/>
              </w:rPr>
              <w:t>(Focus on the 6 main world religions and identify the role of pilgrimage in these religions.)</w:t>
            </w:r>
          </w:p>
        </w:tc>
      </w:tr>
      <w:tr w:rsidR="00CA4E8D" w:rsidRPr="00430E99" w:rsidTr="00CA4E8D">
        <w:tc>
          <w:tcPr>
            <w:tcW w:w="2242" w:type="dxa"/>
          </w:tcPr>
          <w:p w:rsidR="00AD4DB4" w:rsidRPr="00430E99" w:rsidRDefault="00AD4DB4" w:rsidP="00AD4DB4">
            <w:pPr>
              <w:rPr>
                <w:rFonts w:cstheme="minorHAnsi"/>
                <w:b/>
                <w:sz w:val="18"/>
                <w:szCs w:val="20"/>
              </w:rPr>
            </w:pPr>
            <w:r w:rsidRPr="00430E99">
              <w:rPr>
                <w:rFonts w:cstheme="minorHAnsi"/>
                <w:b/>
                <w:sz w:val="18"/>
                <w:szCs w:val="20"/>
              </w:rPr>
              <w:t>Class 4 Cycle A</w:t>
            </w:r>
          </w:p>
        </w:tc>
        <w:tc>
          <w:tcPr>
            <w:tcW w:w="2242" w:type="dxa"/>
          </w:tcPr>
          <w:p w:rsidR="00AD4DB4" w:rsidRPr="00430E99" w:rsidRDefault="00F330AF" w:rsidP="00F330AF">
            <w:pPr>
              <w:jc w:val="center"/>
              <w:rPr>
                <w:rFonts w:cstheme="minorHAnsi"/>
                <w:sz w:val="18"/>
              </w:rPr>
            </w:pPr>
            <w:r w:rsidRPr="00430E99">
              <w:rPr>
                <w:rFonts w:cstheme="minorHAnsi"/>
                <w:sz w:val="18"/>
              </w:rPr>
              <w:t>Worship</w:t>
            </w:r>
          </w:p>
          <w:p w:rsidR="00F330AF" w:rsidRPr="00430E99" w:rsidRDefault="004C79D4" w:rsidP="00F330AF">
            <w:pPr>
              <w:jc w:val="center"/>
              <w:rPr>
                <w:rFonts w:cstheme="minorHAnsi"/>
                <w:sz w:val="18"/>
              </w:rPr>
            </w:pPr>
            <w:r w:rsidRPr="00430E99">
              <w:rPr>
                <w:rFonts w:cstheme="minorHAnsi"/>
                <w:sz w:val="18"/>
              </w:rPr>
              <w:t>Worship across different faiths, different forms of worship and what worship means to religious believers.</w:t>
            </w:r>
          </w:p>
          <w:p w:rsidR="0036560C" w:rsidRPr="00430E99" w:rsidRDefault="0036560C" w:rsidP="0036560C">
            <w:pPr>
              <w:jc w:val="center"/>
              <w:rPr>
                <w:rFonts w:cstheme="minorHAnsi"/>
                <w:sz w:val="18"/>
              </w:rPr>
            </w:pPr>
            <w:r w:rsidRPr="00430E99">
              <w:rPr>
                <w:rFonts w:cstheme="minorHAnsi"/>
                <w:i/>
                <w:color w:val="00B050"/>
                <w:sz w:val="18"/>
              </w:rPr>
              <w:t>What does it mean if God is holy and loving? (UC 2b.1)</w:t>
            </w:r>
          </w:p>
        </w:tc>
        <w:tc>
          <w:tcPr>
            <w:tcW w:w="2242" w:type="dxa"/>
          </w:tcPr>
          <w:p w:rsidR="00F330AF" w:rsidRPr="00430E99" w:rsidRDefault="00F330AF" w:rsidP="00F330AF">
            <w:pPr>
              <w:jc w:val="center"/>
              <w:rPr>
                <w:rFonts w:cstheme="minorHAnsi"/>
                <w:sz w:val="18"/>
              </w:rPr>
            </w:pPr>
            <w:r w:rsidRPr="00430E99">
              <w:rPr>
                <w:rFonts w:cstheme="minorHAnsi"/>
                <w:sz w:val="18"/>
              </w:rPr>
              <w:t>The True Meaning of Christmas</w:t>
            </w:r>
          </w:p>
          <w:p w:rsidR="00AD4DB4" w:rsidRPr="00430E99" w:rsidRDefault="004C79D4" w:rsidP="00F330AF">
            <w:pPr>
              <w:jc w:val="center"/>
              <w:rPr>
                <w:rFonts w:cstheme="minorHAnsi"/>
                <w:sz w:val="18"/>
              </w:rPr>
            </w:pPr>
            <w:r w:rsidRPr="00430E99">
              <w:rPr>
                <w:rFonts w:cstheme="minorHAnsi"/>
                <w:sz w:val="18"/>
              </w:rPr>
              <w:t>Questioning the meaning of Christmas, learn about the Christian meaning of Christmas and if the meaning has changed over time.</w:t>
            </w:r>
          </w:p>
        </w:tc>
        <w:tc>
          <w:tcPr>
            <w:tcW w:w="2242" w:type="dxa"/>
          </w:tcPr>
          <w:p w:rsidR="00F330AF" w:rsidRPr="00430E99" w:rsidRDefault="00F330AF" w:rsidP="00F330AF">
            <w:pPr>
              <w:jc w:val="center"/>
              <w:rPr>
                <w:rFonts w:cstheme="minorHAnsi"/>
                <w:sz w:val="18"/>
              </w:rPr>
            </w:pPr>
            <w:r w:rsidRPr="00430E99">
              <w:rPr>
                <w:rFonts w:cstheme="minorHAnsi"/>
                <w:sz w:val="18"/>
              </w:rPr>
              <w:t>Peace</w:t>
            </w:r>
          </w:p>
          <w:p w:rsidR="00AD4DB4" w:rsidRPr="00430E99" w:rsidRDefault="004C79D4" w:rsidP="00F330AF">
            <w:pPr>
              <w:jc w:val="center"/>
              <w:rPr>
                <w:rFonts w:cstheme="minorHAnsi"/>
                <w:sz w:val="18"/>
              </w:rPr>
            </w:pPr>
            <w:r w:rsidRPr="00430E99">
              <w:rPr>
                <w:rFonts w:cstheme="minorHAnsi"/>
                <w:sz w:val="18"/>
              </w:rPr>
              <w:t>Compare and contrast the concept of peace across religions, look at symbolic people as well as symbols.</w:t>
            </w:r>
          </w:p>
          <w:p w:rsidR="0036560C" w:rsidRPr="00430E99" w:rsidRDefault="0036560C" w:rsidP="00F330AF">
            <w:pPr>
              <w:jc w:val="center"/>
              <w:rPr>
                <w:rFonts w:cstheme="minorHAnsi"/>
                <w:sz w:val="18"/>
              </w:rPr>
            </w:pPr>
            <w:r w:rsidRPr="00430E99">
              <w:rPr>
                <w:rFonts w:cstheme="minorHAnsi"/>
                <w:i/>
                <w:color w:val="00B050"/>
                <w:sz w:val="18"/>
              </w:rPr>
              <w:t>What did Jesus do to save human beings? (UC 2b.6)</w:t>
            </w:r>
          </w:p>
        </w:tc>
        <w:tc>
          <w:tcPr>
            <w:tcW w:w="2242" w:type="dxa"/>
          </w:tcPr>
          <w:p w:rsidR="00AD4DB4" w:rsidRPr="00430E99" w:rsidRDefault="00F330AF" w:rsidP="00F330AF">
            <w:pPr>
              <w:jc w:val="center"/>
              <w:rPr>
                <w:rFonts w:cstheme="minorHAnsi"/>
                <w:sz w:val="18"/>
              </w:rPr>
            </w:pPr>
            <w:r w:rsidRPr="00430E99">
              <w:rPr>
                <w:rFonts w:cstheme="minorHAnsi"/>
                <w:sz w:val="18"/>
              </w:rPr>
              <w:t>Eternity</w:t>
            </w:r>
          </w:p>
          <w:p w:rsidR="004C79D4" w:rsidRPr="00430E99" w:rsidRDefault="004C79D4" w:rsidP="00F330AF">
            <w:pPr>
              <w:jc w:val="center"/>
              <w:rPr>
                <w:rFonts w:cstheme="minorHAnsi"/>
                <w:sz w:val="18"/>
              </w:rPr>
            </w:pPr>
            <w:r w:rsidRPr="00430E99">
              <w:rPr>
                <w:rFonts w:cstheme="minorHAnsi"/>
                <w:sz w:val="18"/>
              </w:rPr>
              <w:t xml:space="preserve">Compare concepts of eternity from both religious and </w:t>
            </w:r>
            <w:r w:rsidR="00936141" w:rsidRPr="00430E99">
              <w:rPr>
                <w:rFonts w:cstheme="minorHAnsi"/>
                <w:sz w:val="18"/>
              </w:rPr>
              <w:t>non-religious</w:t>
            </w:r>
            <w:r w:rsidRPr="00430E99">
              <w:rPr>
                <w:rFonts w:cstheme="minorHAnsi"/>
                <w:sz w:val="18"/>
              </w:rPr>
              <w:t xml:space="preserve"> </w:t>
            </w:r>
            <w:r w:rsidR="00936141" w:rsidRPr="00430E99">
              <w:rPr>
                <w:rFonts w:cstheme="minorHAnsi"/>
                <w:sz w:val="18"/>
              </w:rPr>
              <w:t>worldviews</w:t>
            </w:r>
            <w:r w:rsidRPr="00430E99">
              <w:rPr>
                <w:rFonts w:cstheme="minorHAnsi"/>
                <w:sz w:val="18"/>
              </w:rPr>
              <w:t>. (Refers to death and the end of the journey of life).</w:t>
            </w:r>
          </w:p>
          <w:p w:rsidR="0036560C" w:rsidRPr="00430E99" w:rsidRDefault="0036560C" w:rsidP="0036560C">
            <w:pPr>
              <w:jc w:val="center"/>
              <w:rPr>
                <w:rFonts w:cstheme="minorHAnsi"/>
                <w:sz w:val="18"/>
              </w:rPr>
            </w:pPr>
            <w:r w:rsidRPr="00430E99">
              <w:rPr>
                <w:rFonts w:cstheme="minorHAnsi"/>
                <w:i/>
                <w:color w:val="00B050"/>
                <w:sz w:val="18"/>
              </w:rPr>
              <w:t>What difference does the Resurrection make to Christians? (UC2b.7)</w:t>
            </w:r>
          </w:p>
        </w:tc>
        <w:tc>
          <w:tcPr>
            <w:tcW w:w="2242" w:type="dxa"/>
          </w:tcPr>
          <w:p w:rsidR="00F330AF" w:rsidRPr="00430E99" w:rsidRDefault="00F330AF" w:rsidP="00F330AF">
            <w:pPr>
              <w:jc w:val="center"/>
              <w:rPr>
                <w:rFonts w:cstheme="minorHAnsi"/>
                <w:sz w:val="18"/>
              </w:rPr>
            </w:pPr>
            <w:r w:rsidRPr="00430E99">
              <w:rPr>
                <w:rFonts w:cstheme="minorHAnsi"/>
                <w:sz w:val="18"/>
              </w:rPr>
              <w:t>Humanism</w:t>
            </w:r>
          </w:p>
          <w:p w:rsidR="00AD4DB4" w:rsidRPr="00430E99" w:rsidRDefault="004C79D4" w:rsidP="00F330AF">
            <w:pPr>
              <w:jc w:val="center"/>
              <w:rPr>
                <w:rFonts w:cstheme="minorHAnsi"/>
                <w:sz w:val="18"/>
              </w:rPr>
            </w:pPr>
            <w:r w:rsidRPr="00430E99">
              <w:rPr>
                <w:rFonts w:cstheme="minorHAnsi"/>
                <w:sz w:val="18"/>
              </w:rPr>
              <w:t xml:space="preserve">Differences between religious and </w:t>
            </w:r>
            <w:r w:rsidR="00936141" w:rsidRPr="00430E99">
              <w:rPr>
                <w:rFonts w:cstheme="minorHAnsi"/>
                <w:sz w:val="18"/>
              </w:rPr>
              <w:t>non-religious</w:t>
            </w:r>
            <w:r w:rsidRPr="00430E99">
              <w:rPr>
                <w:rFonts w:cstheme="minorHAnsi"/>
                <w:sz w:val="18"/>
              </w:rPr>
              <w:t xml:space="preserve"> </w:t>
            </w:r>
            <w:r w:rsidR="00936141" w:rsidRPr="00430E99">
              <w:rPr>
                <w:rFonts w:cstheme="minorHAnsi"/>
                <w:sz w:val="18"/>
              </w:rPr>
              <w:t>worldviews</w:t>
            </w:r>
            <w:r w:rsidRPr="00430E99">
              <w:rPr>
                <w:rFonts w:cstheme="minorHAnsi"/>
                <w:sz w:val="18"/>
              </w:rPr>
              <w:t>, focus on origins of humanism, core beliefs and the meaning of the ‘happy human’ symbol.</w:t>
            </w:r>
          </w:p>
        </w:tc>
        <w:tc>
          <w:tcPr>
            <w:tcW w:w="2242" w:type="dxa"/>
          </w:tcPr>
          <w:p w:rsidR="00DC1549" w:rsidRPr="00430E99" w:rsidRDefault="00DC1549" w:rsidP="00F330AF">
            <w:pPr>
              <w:jc w:val="center"/>
              <w:rPr>
                <w:rFonts w:cstheme="minorHAnsi"/>
                <w:sz w:val="18"/>
              </w:rPr>
            </w:pPr>
            <w:r w:rsidRPr="00430E99">
              <w:rPr>
                <w:rFonts w:cstheme="minorHAnsi"/>
                <w:sz w:val="18"/>
              </w:rPr>
              <w:t>Commitments made by famous figures, children are encouraged to make their own goals and invite them to review their own commitments and explore the concept of sacrifice. Coming of age ceremonies, fasting in Islam and marriage in Hinduism.</w:t>
            </w:r>
          </w:p>
        </w:tc>
      </w:tr>
      <w:tr w:rsidR="00CA4E8D" w:rsidRPr="00430E99" w:rsidTr="00CA4E8D">
        <w:tc>
          <w:tcPr>
            <w:tcW w:w="2242" w:type="dxa"/>
          </w:tcPr>
          <w:p w:rsidR="006562B4" w:rsidRPr="00430E99" w:rsidRDefault="006562B4" w:rsidP="00AD4DB4">
            <w:pPr>
              <w:rPr>
                <w:rFonts w:cstheme="minorHAnsi"/>
                <w:b/>
                <w:sz w:val="18"/>
                <w:szCs w:val="20"/>
              </w:rPr>
            </w:pPr>
            <w:r w:rsidRPr="00430E99">
              <w:rPr>
                <w:rFonts w:cstheme="minorHAnsi"/>
                <w:b/>
                <w:sz w:val="18"/>
                <w:szCs w:val="20"/>
              </w:rPr>
              <w:t>Class 4 cycle B</w:t>
            </w:r>
          </w:p>
        </w:tc>
        <w:tc>
          <w:tcPr>
            <w:tcW w:w="2242" w:type="dxa"/>
          </w:tcPr>
          <w:p w:rsidR="00F330AF" w:rsidRPr="00430E99" w:rsidRDefault="00F330AF" w:rsidP="00F330AF">
            <w:pPr>
              <w:jc w:val="center"/>
              <w:rPr>
                <w:rFonts w:cstheme="minorHAnsi"/>
                <w:sz w:val="18"/>
              </w:rPr>
            </w:pPr>
            <w:r w:rsidRPr="00430E99">
              <w:rPr>
                <w:rFonts w:cstheme="minorHAnsi"/>
                <w:sz w:val="18"/>
              </w:rPr>
              <w:t>Creation Stories</w:t>
            </w:r>
          </w:p>
          <w:p w:rsidR="00F330AF" w:rsidRPr="00430E99" w:rsidRDefault="004C79D4" w:rsidP="00F330AF">
            <w:pPr>
              <w:jc w:val="center"/>
              <w:rPr>
                <w:rFonts w:cstheme="minorHAnsi"/>
                <w:sz w:val="18"/>
              </w:rPr>
            </w:pPr>
            <w:r w:rsidRPr="00430E99">
              <w:rPr>
                <w:rFonts w:cstheme="minorHAnsi"/>
                <w:sz w:val="18"/>
              </w:rPr>
              <w:t>Children will learn a range of creation stories from world religions, less known or extinct religions as well as different cultures.</w:t>
            </w:r>
          </w:p>
          <w:p w:rsidR="0036560C" w:rsidRPr="00430E99" w:rsidRDefault="0036560C" w:rsidP="00F330AF">
            <w:pPr>
              <w:jc w:val="center"/>
              <w:rPr>
                <w:rFonts w:cstheme="minorHAnsi"/>
                <w:sz w:val="18"/>
              </w:rPr>
            </w:pPr>
            <w:r w:rsidRPr="00430E99">
              <w:rPr>
                <w:rFonts w:cstheme="minorHAnsi"/>
                <w:i/>
                <w:color w:val="00B050"/>
                <w:sz w:val="18"/>
              </w:rPr>
              <w:t>Creation and Science – conflicting or complimentary? (UC 2b.2)</w:t>
            </w:r>
          </w:p>
        </w:tc>
        <w:tc>
          <w:tcPr>
            <w:tcW w:w="2242" w:type="dxa"/>
          </w:tcPr>
          <w:p w:rsidR="00F330AF" w:rsidRPr="00430E99" w:rsidRDefault="00F330AF" w:rsidP="00F330AF">
            <w:pPr>
              <w:jc w:val="center"/>
              <w:rPr>
                <w:rFonts w:cstheme="minorHAnsi"/>
                <w:sz w:val="18"/>
              </w:rPr>
            </w:pPr>
            <w:r w:rsidRPr="00430E99">
              <w:rPr>
                <w:rFonts w:cstheme="minorHAnsi"/>
                <w:sz w:val="18"/>
              </w:rPr>
              <w:t>The Christmas Story</w:t>
            </w:r>
          </w:p>
          <w:p w:rsidR="006562B4" w:rsidRPr="00430E99" w:rsidRDefault="004C79D4" w:rsidP="00F330AF">
            <w:pPr>
              <w:jc w:val="center"/>
              <w:rPr>
                <w:rFonts w:cstheme="minorHAnsi"/>
                <w:sz w:val="18"/>
              </w:rPr>
            </w:pPr>
            <w:r w:rsidRPr="00430E99">
              <w:rPr>
                <w:rFonts w:cstheme="minorHAnsi"/>
                <w:sz w:val="18"/>
              </w:rPr>
              <w:t xml:space="preserve">Look at the Christmas story in depth, differences and similarities within the 2 accounts in the </w:t>
            </w:r>
            <w:r w:rsidR="00485EC7" w:rsidRPr="00430E99">
              <w:rPr>
                <w:rFonts w:cstheme="minorHAnsi"/>
                <w:sz w:val="18"/>
              </w:rPr>
              <w:t>Bible;</w:t>
            </w:r>
            <w:r w:rsidRPr="00430E99">
              <w:rPr>
                <w:rFonts w:cstheme="minorHAnsi"/>
                <w:sz w:val="18"/>
              </w:rPr>
              <w:t xml:space="preserve"> investigate traditions associated with Christmas here and around the world.</w:t>
            </w:r>
          </w:p>
          <w:p w:rsidR="0036560C" w:rsidRPr="00430E99" w:rsidRDefault="0036560C" w:rsidP="00F330AF">
            <w:pPr>
              <w:jc w:val="center"/>
              <w:rPr>
                <w:rFonts w:cstheme="minorHAnsi"/>
                <w:sz w:val="18"/>
              </w:rPr>
            </w:pPr>
            <w:r w:rsidRPr="00430E99">
              <w:rPr>
                <w:rFonts w:cstheme="minorHAnsi"/>
                <w:i/>
                <w:color w:val="00B050"/>
                <w:sz w:val="18"/>
              </w:rPr>
              <w:t>What kind of King is Jesus? (UC 2b.8)</w:t>
            </w:r>
          </w:p>
          <w:p w:rsidR="0036560C" w:rsidRPr="00430E99" w:rsidRDefault="0036560C" w:rsidP="00F330AF">
            <w:pPr>
              <w:jc w:val="center"/>
              <w:rPr>
                <w:rFonts w:cstheme="minorHAnsi"/>
                <w:sz w:val="18"/>
              </w:rPr>
            </w:pPr>
          </w:p>
        </w:tc>
        <w:tc>
          <w:tcPr>
            <w:tcW w:w="2242" w:type="dxa"/>
          </w:tcPr>
          <w:p w:rsidR="00F330AF" w:rsidRPr="00430E99" w:rsidRDefault="00F330AF" w:rsidP="00F330AF">
            <w:pPr>
              <w:jc w:val="center"/>
              <w:rPr>
                <w:rFonts w:cstheme="minorHAnsi"/>
                <w:sz w:val="18"/>
              </w:rPr>
            </w:pPr>
            <w:r w:rsidRPr="00430E99">
              <w:rPr>
                <w:rFonts w:cstheme="minorHAnsi"/>
                <w:sz w:val="18"/>
              </w:rPr>
              <w:t>Crucifixion</w:t>
            </w:r>
          </w:p>
          <w:p w:rsidR="006562B4" w:rsidRPr="00430E99" w:rsidRDefault="004C79D4" w:rsidP="00F330AF">
            <w:pPr>
              <w:jc w:val="center"/>
              <w:rPr>
                <w:rFonts w:cstheme="minorHAnsi"/>
                <w:sz w:val="18"/>
              </w:rPr>
            </w:pPr>
            <w:r w:rsidRPr="00430E99">
              <w:rPr>
                <w:rFonts w:cstheme="minorHAnsi"/>
                <w:sz w:val="18"/>
              </w:rPr>
              <w:t>Key aspects of the Easter story with the focus on ‘Was Jesus’ death part of God’s plan?’ Overview of the Easter story and freewill.</w:t>
            </w:r>
          </w:p>
          <w:p w:rsidR="0036560C" w:rsidRPr="00430E99" w:rsidRDefault="0036560C" w:rsidP="00430E99">
            <w:pPr>
              <w:ind w:right="218"/>
              <w:jc w:val="center"/>
              <w:rPr>
                <w:rFonts w:cstheme="minorHAnsi"/>
                <w:sz w:val="18"/>
              </w:rPr>
            </w:pPr>
            <w:r w:rsidRPr="00430E99">
              <w:rPr>
                <w:rFonts w:cstheme="minorHAnsi"/>
                <w:i/>
                <w:color w:val="00B050"/>
                <w:sz w:val="18"/>
              </w:rPr>
              <w:t>Was Jesus the Messiah? (UC 2b.4)</w:t>
            </w:r>
          </w:p>
        </w:tc>
        <w:tc>
          <w:tcPr>
            <w:tcW w:w="2242" w:type="dxa"/>
          </w:tcPr>
          <w:p w:rsidR="00F330AF" w:rsidRPr="00430E99" w:rsidRDefault="00F330AF" w:rsidP="00F330AF">
            <w:pPr>
              <w:jc w:val="center"/>
              <w:rPr>
                <w:rFonts w:cstheme="minorHAnsi"/>
                <w:sz w:val="18"/>
              </w:rPr>
            </w:pPr>
            <w:r w:rsidRPr="00430E99">
              <w:rPr>
                <w:rFonts w:cstheme="minorHAnsi"/>
                <w:sz w:val="18"/>
              </w:rPr>
              <w:t>Justice and Freedom</w:t>
            </w:r>
          </w:p>
          <w:p w:rsidR="006562B4" w:rsidRPr="00430E99" w:rsidRDefault="004C79D4" w:rsidP="00F330AF">
            <w:pPr>
              <w:jc w:val="center"/>
              <w:rPr>
                <w:rFonts w:cstheme="minorHAnsi"/>
                <w:sz w:val="18"/>
              </w:rPr>
            </w:pPr>
            <w:r w:rsidRPr="00430E99">
              <w:rPr>
                <w:rFonts w:cstheme="minorHAnsi"/>
                <w:sz w:val="18"/>
              </w:rPr>
              <w:t xml:space="preserve">Key figures in history such as Martin Luther King and how they were informed and influenced by their religious </w:t>
            </w:r>
            <w:r w:rsidR="00485EC7" w:rsidRPr="00430E99">
              <w:rPr>
                <w:rFonts w:cstheme="minorHAnsi"/>
                <w:sz w:val="18"/>
              </w:rPr>
              <w:t>beliefs;</w:t>
            </w:r>
            <w:r w:rsidRPr="00430E99">
              <w:rPr>
                <w:rFonts w:cstheme="minorHAnsi"/>
                <w:sz w:val="18"/>
              </w:rPr>
              <w:t xml:space="preserve"> learn about the formation of non-violent protests and human rights movements.</w:t>
            </w:r>
          </w:p>
          <w:p w:rsidR="0036560C" w:rsidRDefault="0036560C" w:rsidP="00430E99">
            <w:pPr>
              <w:rPr>
                <w:rFonts w:cstheme="minorHAnsi"/>
                <w:i/>
                <w:color w:val="00B050"/>
                <w:sz w:val="18"/>
              </w:rPr>
            </w:pPr>
            <w:r w:rsidRPr="00430E99">
              <w:rPr>
                <w:rFonts w:cstheme="minorHAnsi"/>
                <w:i/>
                <w:color w:val="00B050"/>
                <w:sz w:val="18"/>
              </w:rPr>
              <w:t>How can following God bring</w:t>
            </w:r>
            <w:r w:rsidR="00430E99" w:rsidRPr="00430E99">
              <w:rPr>
                <w:rFonts w:cstheme="minorHAnsi"/>
                <w:i/>
                <w:color w:val="00B050"/>
                <w:sz w:val="18"/>
              </w:rPr>
              <w:t xml:space="preserve"> </w:t>
            </w:r>
            <w:r w:rsidRPr="00430E99">
              <w:rPr>
                <w:rFonts w:cstheme="minorHAnsi"/>
                <w:i/>
                <w:color w:val="00B050"/>
                <w:sz w:val="18"/>
              </w:rPr>
              <w:t>freedom and justice? (UC 2b.3)</w:t>
            </w:r>
          </w:p>
          <w:p w:rsidR="00430E99" w:rsidRDefault="00430E99" w:rsidP="00430E99">
            <w:pPr>
              <w:rPr>
                <w:rFonts w:cstheme="minorHAnsi"/>
                <w:i/>
                <w:color w:val="00B050"/>
                <w:sz w:val="18"/>
              </w:rPr>
            </w:pPr>
          </w:p>
          <w:p w:rsidR="00430E99" w:rsidRDefault="00430E99" w:rsidP="00430E99">
            <w:pPr>
              <w:rPr>
                <w:rFonts w:cstheme="minorHAnsi"/>
                <w:i/>
                <w:color w:val="00B050"/>
                <w:sz w:val="18"/>
              </w:rPr>
            </w:pPr>
          </w:p>
          <w:p w:rsidR="00430E99" w:rsidRDefault="00430E99" w:rsidP="00430E99">
            <w:pPr>
              <w:rPr>
                <w:rFonts w:cstheme="minorHAnsi"/>
                <w:i/>
                <w:color w:val="00B050"/>
                <w:sz w:val="18"/>
              </w:rPr>
            </w:pPr>
          </w:p>
          <w:p w:rsidR="00430E99" w:rsidRPr="00430E99" w:rsidRDefault="00430E99" w:rsidP="00430E99">
            <w:pPr>
              <w:rPr>
                <w:i/>
              </w:rPr>
            </w:pPr>
          </w:p>
        </w:tc>
        <w:tc>
          <w:tcPr>
            <w:tcW w:w="2242" w:type="dxa"/>
          </w:tcPr>
          <w:p w:rsidR="00F330AF" w:rsidRPr="00430E99" w:rsidRDefault="00F330AF" w:rsidP="00F330AF">
            <w:pPr>
              <w:jc w:val="center"/>
              <w:rPr>
                <w:rFonts w:cstheme="minorHAnsi"/>
                <w:sz w:val="18"/>
              </w:rPr>
            </w:pPr>
            <w:r w:rsidRPr="00430E99">
              <w:rPr>
                <w:rFonts w:cstheme="minorHAnsi"/>
                <w:sz w:val="18"/>
              </w:rPr>
              <w:t>Forgiveness</w:t>
            </w:r>
          </w:p>
          <w:p w:rsidR="00F330AF" w:rsidRPr="00430E99" w:rsidRDefault="004C79D4" w:rsidP="00F330AF">
            <w:pPr>
              <w:jc w:val="center"/>
              <w:rPr>
                <w:rFonts w:cstheme="minorHAnsi"/>
                <w:sz w:val="18"/>
              </w:rPr>
            </w:pPr>
            <w:r w:rsidRPr="00430E99">
              <w:rPr>
                <w:rFonts w:cstheme="minorHAnsi"/>
                <w:sz w:val="18"/>
              </w:rPr>
              <w:t>Jewish beliefs about forgiveness, Buddhist beliefs on forgiveness and use their understanding of forgiveness to create a symbol about forgiveness.</w:t>
            </w:r>
          </w:p>
          <w:p w:rsidR="006562B4" w:rsidRPr="00430E99" w:rsidRDefault="0036560C" w:rsidP="0036560C">
            <w:pPr>
              <w:jc w:val="center"/>
              <w:rPr>
                <w:rFonts w:cstheme="minorHAnsi"/>
                <w:i/>
                <w:color w:val="00B050"/>
                <w:sz w:val="18"/>
              </w:rPr>
            </w:pPr>
            <w:r w:rsidRPr="00430E99">
              <w:rPr>
                <w:rFonts w:cstheme="minorHAnsi"/>
                <w:i/>
                <w:color w:val="00B050"/>
                <w:sz w:val="18"/>
              </w:rPr>
              <w:t>What would Jesus do? (UC 2b.5)</w:t>
            </w:r>
          </w:p>
        </w:tc>
        <w:tc>
          <w:tcPr>
            <w:tcW w:w="2242" w:type="dxa"/>
          </w:tcPr>
          <w:p w:rsidR="00DC1549" w:rsidRPr="00430E99" w:rsidRDefault="00DC1549" w:rsidP="00DC1549">
            <w:pPr>
              <w:jc w:val="center"/>
              <w:rPr>
                <w:rFonts w:cstheme="minorHAnsi"/>
                <w:sz w:val="18"/>
              </w:rPr>
            </w:pPr>
            <w:r w:rsidRPr="00430E99">
              <w:rPr>
                <w:rFonts w:cstheme="minorHAnsi"/>
                <w:sz w:val="18"/>
              </w:rPr>
              <w:t>Project</w:t>
            </w:r>
          </w:p>
          <w:p w:rsidR="00F330AF" w:rsidRPr="00430E99" w:rsidRDefault="00DC1549" w:rsidP="00DC1549">
            <w:pPr>
              <w:jc w:val="center"/>
              <w:rPr>
                <w:rFonts w:cstheme="minorHAnsi"/>
                <w:sz w:val="18"/>
              </w:rPr>
            </w:pPr>
            <w:r w:rsidRPr="00430E99">
              <w:rPr>
                <w:rFonts w:cstheme="minorHAnsi"/>
                <w:sz w:val="18"/>
              </w:rPr>
              <w:t xml:space="preserve">Children to create a project about a chosen religion. </w:t>
            </w:r>
            <w:r w:rsidR="00F330AF" w:rsidRPr="00430E99">
              <w:rPr>
                <w:rFonts w:cstheme="minorHAnsi"/>
                <w:sz w:val="18"/>
              </w:rPr>
              <w:t>Commitment</w:t>
            </w:r>
          </w:p>
          <w:p w:rsidR="006562B4" w:rsidRPr="00430E99" w:rsidRDefault="006562B4" w:rsidP="00F330AF">
            <w:pPr>
              <w:jc w:val="center"/>
              <w:rPr>
                <w:rFonts w:cstheme="minorHAnsi"/>
                <w:sz w:val="18"/>
              </w:rPr>
            </w:pPr>
          </w:p>
        </w:tc>
      </w:tr>
      <w:tr w:rsidR="00CA4E8D" w:rsidRPr="00430E99" w:rsidTr="00CA4E8D">
        <w:tc>
          <w:tcPr>
            <w:tcW w:w="2242" w:type="dxa"/>
          </w:tcPr>
          <w:p w:rsidR="00DC1549" w:rsidRPr="00430E99" w:rsidRDefault="00DC1549" w:rsidP="00AD4DB4">
            <w:pPr>
              <w:rPr>
                <w:rFonts w:cstheme="minorHAnsi"/>
                <w:b/>
                <w:sz w:val="18"/>
                <w:szCs w:val="20"/>
              </w:rPr>
            </w:pPr>
            <w:r w:rsidRPr="00430E99">
              <w:rPr>
                <w:rFonts w:cstheme="minorHAnsi"/>
                <w:b/>
                <w:sz w:val="18"/>
                <w:szCs w:val="20"/>
              </w:rPr>
              <w:t>F and S</w:t>
            </w:r>
          </w:p>
          <w:p w:rsidR="00FF5036" w:rsidRPr="00430E99" w:rsidRDefault="00FF5036" w:rsidP="00AD4DB4">
            <w:pPr>
              <w:rPr>
                <w:rFonts w:cstheme="minorHAnsi"/>
                <w:b/>
                <w:sz w:val="18"/>
                <w:szCs w:val="20"/>
              </w:rPr>
            </w:pPr>
            <w:r w:rsidRPr="00430E99">
              <w:rPr>
                <w:rFonts w:cstheme="minorHAnsi"/>
                <w:b/>
                <w:sz w:val="18"/>
                <w:szCs w:val="20"/>
              </w:rPr>
              <w:t>Collective Worship</w:t>
            </w:r>
            <w:r w:rsidR="00DC1549" w:rsidRPr="00430E99">
              <w:rPr>
                <w:rFonts w:cstheme="minorHAnsi"/>
                <w:b/>
                <w:sz w:val="18"/>
                <w:szCs w:val="20"/>
              </w:rPr>
              <w:t xml:space="preserve"> A</w:t>
            </w:r>
          </w:p>
        </w:tc>
        <w:tc>
          <w:tcPr>
            <w:tcW w:w="2242" w:type="dxa"/>
          </w:tcPr>
          <w:p w:rsidR="007B3F02" w:rsidRPr="00430E99" w:rsidRDefault="007B3F02" w:rsidP="007B3F02">
            <w:pPr>
              <w:rPr>
                <w:rFonts w:cstheme="minorHAnsi"/>
                <w:sz w:val="18"/>
              </w:rPr>
            </w:pPr>
            <w:r w:rsidRPr="00430E99">
              <w:rPr>
                <w:rFonts w:cstheme="minorHAnsi"/>
                <w:sz w:val="18"/>
              </w:rPr>
              <w:t xml:space="preserve">Generosity </w:t>
            </w:r>
          </w:p>
          <w:p w:rsidR="007B3F02" w:rsidRPr="00430E99" w:rsidRDefault="007B3F02" w:rsidP="007B3F02">
            <w:pPr>
              <w:rPr>
                <w:rFonts w:cstheme="minorHAnsi"/>
                <w:sz w:val="18"/>
              </w:rPr>
            </w:pPr>
            <w:r w:rsidRPr="00430E99">
              <w:rPr>
                <w:rFonts w:cstheme="minorHAnsi"/>
                <w:sz w:val="18"/>
              </w:rPr>
              <w:t xml:space="preserve">Loving others as we love ourselves (Mark 12.31) 13 </w:t>
            </w:r>
          </w:p>
          <w:p w:rsidR="007B3F02" w:rsidRPr="00430E99" w:rsidRDefault="007B3F02" w:rsidP="007B3F02">
            <w:pPr>
              <w:rPr>
                <w:rFonts w:cstheme="minorHAnsi"/>
                <w:sz w:val="18"/>
              </w:rPr>
            </w:pPr>
            <w:r w:rsidRPr="00430E99">
              <w:rPr>
                <w:rFonts w:cstheme="minorHAnsi"/>
                <w:sz w:val="18"/>
              </w:rPr>
              <w:t>Giving sacrificially (Luke 21.1-4) 16</w:t>
            </w:r>
          </w:p>
          <w:p w:rsidR="007B3F02" w:rsidRPr="00430E99" w:rsidRDefault="007B3F02" w:rsidP="007B3F02">
            <w:pPr>
              <w:rPr>
                <w:rFonts w:cstheme="minorHAnsi"/>
                <w:sz w:val="18"/>
              </w:rPr>
            </w:pPr>
            <w:r w:rsidRPr="00430E99">
              <w:rPr>
                <w:rFonts w:cstheme="minorHAnsi"/>
                <w:sz w:val="18"/>
              </w:rPr>
              <w:t>Giving cheerfully (2 Corinthians 9.7)</w:t>
            </w:r>
          </w:p>
          <w:p w:rsidR="007B3F02" w:rsidRPr="00430E99" w:rsidRDefault="007B3F02" w:rsidP="007B3F02">
            <w:pPr>
              <w:rPr>
                <w:rFonts w:cstheme="minorHAnsi"/>
                <w:sz w:val="18"/>
              </w:rPr>
            </w:pPr>
            <w:r w:rsidRPr="00430E99">
              <w:rPr>
                <w:rFonts w:cstheme="minorHAnsi"/>
                <w:sz w:val="18"/>
              </w:rPr>
              <w:t xml:space="preserve">Caring for creation (Genesis 2.15) 22 </w:t>
            </w:r>
          </w:p>
          <w:p w:rsidR="007B3F02" w:rsidRPr="00430E99" w:rsidRDefault="007B3F02" w:rsidP="007B3F02">
            <w:pPr>
              <w:rPr>
                <w:rFonts w:cstheme="minorHAnsi"/>
                <w:sz w:val="18"/>
              </w:rPr>
            </w:pPr>
            <w:r w:rsidRPr="00430E99">
              <w:rPr>
                <w:rFonts w:cstheme="minorHAnsi"/>
                <w:sz w:val="18"/>
              </w:rPr>
              <w:t>Giving our time (Nehemiah) 25</w:t>
            </w:r>
          </w:p>
          <w:p w:rsidR="00FF5036" w:rsidRPr="00430E99" w:rsidRDefault="007B3F02" w:rsidP="007B3F02">
            <w:pPr>
              <w:rPr>
                <w:rFonts w:cstheme="minorHAnsi"/>
                <w:sz w:val="18"/>
              </w:rPr>
            </w:pPr>
            <w:r w:rsidRPr="00430E99">
              <w:rPr>
                <w:rFonts w:cstheme="minorHAnsi"/>
                <w:sz w:val="18"/>
              </w:rPr>
              <w:t>CELEBRATING HARVEST: Giving as God gives (Psalm 65.13-19) 28</w:t>
            </w:r>
          </w:p>
        </w:tc>
        <w:tc>
          <w:tcPr>
            <w:tcW w:w="2242" w:type="dxa"/>
          </w:tcPr>
          <w:p w:rsidR="007B3F02" w:rsidRPr="00430E99" w:rsidRDefault="007B3F02" w:rsidP="007B3F02">
            <w:pPr>
              <w:rPr>
                <w:rFonts w:cstheme="minorHAnsi"/>
                <w:sz w:val="18"/>
              </w:rPr>
            </w:pPr>
            <w:r w:rsidRPr="00430E99">
              <w:rPr>
                <w:rFonts w:cstheme="minorHAnsi"/>
                <w:sz w:val="18"/>
              </w:rPr>
              <w:t xml:space="preserve">Compassion </w:t>
            </w:r>
          </w:p>
          <w:p w:rsidR="007B3F02" w:rsidRPr="00430E99" w:rsidRDefault="007B3F02" w:rsidP="007B3F02">
            <w:pPr>
              <w:rPr>
                <w:rFonts w:cstheme="minorHAnsi"/>
                <w:sz w:val="18"/>
              </w:rPr>
            </w:pPr>
            <w:r w:rsidRPr="00430E99">
              <w:rPr>
                <w:rFonts w:cstheme="minorHAnsi"/>
                <w:sz w:val="18"/>
              </w:rPr>
              <w:t>Noticing a need (Mark 6.34 33</w:t>
            </w:r>
          </w:p>
          <w:p w:rsidR="007B3F02" w:rsidRPr="00430E99" w:rsidRDefault="007B3F02" w:rsidP="007B3F02">
            <w:pPr>
              <w:rPr>
                <w:rFonts w:cstheme="minorHAnsi"/>
                <w:sz w:val="18"/>
              </w:rPr>
            </w:pPr>
            <w:r w:rsidRPr="00430E99">
              <w:rPr>
                <w:rFonts w:cstheme="minorHAnsi"/>
                <w:sz w:val="18"/>
              </w:rPr>
              <w:t xml:space="preserve">Being a good neighbour (Luke 10.25-37) 36 </w:t>
            </w:r>
          </w:p>
          <w:p w:rsidR="007B3F02" w:rsidRPr="00430E99" w:rsidRDefault="007B3F02" w:rsidP="007B3F02">
            <w:pPr>
              <w:rPr>
                <w:rFonts w:cstheme="minorHAnsi"/>
                <w:sz w:val="18"/>
              </w:rPr>
            </w:pPr>
            <w:r w:rsidRPr="00430E99">
              <w:rPr>
                <w:rFonts w:cstheme="minorHAnsi"/>
                <w:sz w:val="18"/>
              </w:rPr>
              <w:t xml:space="preserve">Putting on the right attitude (Colossians 3.12) 39 </w:t>
            </w:r>
          </w:p>
          <w:p w:rsidR="007B3F02" w:rsidRPr="00430E99" w:rsidRDefault="007B3F02" w:rsidP="007B3F02">
            <w:pPr>
              <w:rPr>
                <w:rFonts w:cstheme="minorHAnsi"/>
                <w:sz w:val="18"/>
              </w:rPr>
            </w:pPr>
            <w:r w:rsidRPr="00430E99">
              <w:rPr>
                <w:rFonts w:cstheme="minorHAnsi"/>
                <w:sz w:val="18"/>
              </w:rPr>
              <w:t xml:space="preserve">Having the courage to care (Exodus 2.1-10) 42 </w:t>
            </w:r>
          </w:p>
          <w:p w:rsidR="007B3F02" w:rsidRPr="00430E99" w:rsidRDefault="007B3F02" w:rsidP="007B3F02">
            <w:pPr>
              <w:rPr>
                <w:rFonts w:cstheme="minorHAnsi"/>
                <w:sz w:val="18"/>
              </w:rPr>
            </w:pPr>
            <w:r w:rsidRPr="00430E99">
              <w:rPr>
                <w:rFonts w:cstheme="minorHAnsi"/>
                <w:sz w:val="18"/>
              </w:rPr>
              <w:t>Coming to the rescue (Luke 15.4-6) 45</w:t>
            </w:r>
          </w:p>
          <w:p w:rsidR="00FF5036" w:rsidRPr="00430E99" w:rsidRDefault="007B3F02" w:rsidP="007B3F02">
            <w:pPr>
              <w:rPr>
                <w:rFonts w:cstheme="minorHAnsi"/>
                <w:sz w:val="18"/>
              </w:rPr>
            </w:pPr>
            <w:r w:rsidRPr="00430E99">
              <w:rPr>
                <w:rFonts w:cstheme="minorHAnsi"/>
                <w:sz w:val="18"/>
              </w:rPr>
              <w:t>CELEBRATING CHRISTMAS: God of the unexpected (Luke 2.8-20)  48</w:t>
            </w:r>
          </w:p>
        </w:tc>
        <w:tc>
          <w:tcPr>
            <w:tcW w:w="2242" w:type="dxa"/>
          </w:tcPr>
          <w:p w:rsidR="007B3F02" w:rsidRPr="00430E99" w:rsidRDefault="007B3F02" w:rsidP="007B3F02">
            <w:pPr>
              <w:rPr>
                <w:rFonts w:cstheme="minorHAnsi"/>
                <w:sz w:val="18"/>
              </w:rPr>
            </w:pPr>
            <w:r w:rsidRPr="00430E99">
              <w:rPr>
                <w:rFonts w:cstheme="minorHAnsi"/>
                <w:sz w:val="18"/>
              </w:rPr>
              <w:t xml:space="preserve">Courage </w:t>
            </w:r>
          </w:p>
          <w:p w:rsidR="007B3F02" w:rsidRPr="00430E99" w:rsidRDefault="007B3F02" w:rsidP="007B3F02">
            <w:pPr>
              <w:rPr>
                <w:rFonts w:cstheme="minorHAnsi"/>
                <w:sz w:val="18"/>
              </w:rPr>
            </w:pPr>
            <w:r w:rsidRPr="00430E99">
              <w:rPr>
                <w:rFonts w:cstheme="minorHAnsi"/>
                <w:sz w:val="18"/>
              </w:rPr>
              <w:t>Stepping out of your comfort zone (Exodus 3-4) 53</w:t>
            </w:r>
          </w:p>
          <w:p w:rsidR="007B3F02" w:rsidRPr="00430E99" w:rsidRDefault="007B3F02" w:rsidP="007B3F02">
            <w:pPr>
              <w:rPr>
                <w:rFonts w:cstheme="minorHAnsi"/>
                <w:sz w:val="18"/>
              </w:rPr>
            </w:pPr>
            <w:r w:rsidRPr="00430E99">
              <w:rPr>
                <w:rFonts w:cstheme="minorHAnsi"/>
                <w:sz w:val="18"/>
              </w:rPr>
              <w:t xml:space="preserve">Doing the right thing, not the easy thing (Esther 4-8) 56 </w:t>
            </w:r>
          </w:p>
          <w:p w:rsidR="007B3F02" w:rsidRPr="00430E99" w:rsidRDefault="007B3F02" w:rsidP="007B3F02">
            <w:pPr>
              <w:rPr>
                <w:rFonts w:cstheme="minorHAnsi"/>
                <w:sz w:val="18"/>
              </w:rPr>
            </w:pPr>
            <w:r w:rsidRPr="00430E99">
              <w:rPr>
                <w:rFonts w:cstheme="minorHAnsi"/>
                <w:sz w:val="18"/>
              </w:rPr>
              <w:t>Facing a challenge (Joshua 2) 59</w:t>
            </w:r>
          </w:p>
          <w:p w:rsidR="007B3F02" w:rsidRPr="00430E99" w:rsidRDefault="007B3F02" w:rsidP="007B3F02">
            <w:pPr>
              <w:rPr>
                <w:rFonts w:cstheme="minorHAnsi"/>
                <w:sz w:val="18"/>
              </w:rPr>
            </w:pPr>
            <w:r w:rsidRPr="00430E99">
              <w:rPr>
                <w:rFonts w:cstheme="minorHAnsi"/>
                <w:sz w:val="18"/>
              </w:rPr>
              <w:t xml:space="preserve">Overcoming fear (1 John 4.18) 63 </w:t>
            </w:r>
          </w:p>
          <w:p w:rsidR="007B3F02" w:rsidRPr="00430E99" w:rsidRDefault="007B3F02" w:rsidP="007B3F02">
            <w:pPr>
              <w:rPr>
                <w:rFonts w:cstheme="minorHAnsi"/>
                <w:sz w:val="18"/>
              </w:rPr>
            </w:pPr>
            <w:r w:rsidRPr="00430E99">
              <w:rPr>
                <w:rFonts w:cstheme="minorHAnsi"/>
                <w:sz w:val="18"/>
              </w:rPr>
              <w:t>Encouraging others (Joshua 1.9) 66</w:t>
            </w:r>
          </w:p>
          <w:p w:rsidR="00FF5036" w:rsidRPr="00430E99" w:rsidRDefault="007B3F02" w:rsidP="007B3F02">
            <w:pPr>
              <w:rPr>
                <w:rFonts w:cstheme="minorHAnsi"/>
                <w:sz w:val="18"/>
              </w:rPr>
            </w:pPr>
            <w:r w:rsidRPr="00430E99">
              <w:rPr>
                <w:rFonts w:cstheme="minorHAnsi"/>
                <w:sz w:val="18"/>
              </w:rPr>
              <w:t>CELEBRATING CANDLEMAS: Trusting God's promises (Luke 2.21-40) 70</w:t>
            </w:r>
          </w:p>
        </w:tc>
        <w:tc>
          <w:tcPr>
            <w:tcW w:w="2242" w:type="dxa"/>
          </w:tcPr>
          <w:p w:rsidR="007B3F02" w:rsidRPr="00430E99" w:rsidRDefault="007B3F02" w:rsidP="007B3F02">
            <w:pPr>
              <w:rPr>
                <w:rFonts w:cstheme="minorHAnsi"/>
                <w:sz w:val="18"/>
              </w:rPr>
            </w:pPr>
            <w:r w:rsidRPr="00430E99">
              <w:rPr>
                <w:rFonts w:cstheme="minorHAnsi"/>
                <w:sz w:val="18"/>
              </w:rPr>
              <w:t xml:space="preserve">Forgiveness </w:t>
            </w:r>
          </w:p>
          <w:p w:rsidR="007B3F02" w:rsidRPr="00430E99" w:rsidRDefault="007B3F02" w:rsidP="007B3F02">
            <w:pPr>
              <w:rPr>
                <w:rFonts w:cstheme="minorHAnsi"/>
                <w:sz w:val="18"/>
              </w:rPr>
            </w:pPr>
            <w:r w:rsidRPr="00430E99">
              <w:rPr>
                <w:rFonts w:cstheme="minorHAnsi"/>
                <w:sz w:val="18"/>
              </w:rPr>
              <w:t xml:space="preserve">Wiping the slate clean (Colossians 3.13) 75 </w:t>
            </w:r>
          </w:p>
          <w:p w:rsidR="007B3F02" w:rsidRPr="00430E99" w:rsidRDefault="007B3F02" w:rsidP="007B3F02">
            <w:pPr>
              <w:rPr>
                <w:rFonts w:cstheme="minorHAnsi"/>
                <w:sz w:val="18"/>
              </w:rPr>
            </w:pPr>
            <w:r w:rsidRPr="00430E99">
              <w:rPr>
                <w:rFonts w:cstheme="minorHAnsi"/>
                <w:sz w:val="18"/>
              </w:rPr>
              <w:t>Turning over a new leaf (Luke 19.1-10) 78</w:t>
            </w:r>
          </w:p>
          <w:p w:rsidR="007B3F02" w:rsidRPr="00430E99" w:rsidRDefault="007B3F02" w:rsidP="007B3F02">
            <w:pPr>
              <w:rPr>
                <w:rFonts w:cstheme="minorHAnsi"/>
                <w:sz w:val="18"/>
              </w:rPr>
            </w:pPr>
            <w:r w:rsidRPr="00430E99">
              <w:rPr>
                <w:rFonts w:cstheme="minorHAnsi"/>
                <w:sz w:val="18"/>
              </w:rPr>
              <w:t>Forgiving others as God has forgiven you (Matthew 18.21-35) 81</w:t>
            </w:r>
          </w:p>
          <w:p w:rsidR="007B3F02" w:rsidRPr="00430E99" w:rsidRDefault="007B3F02" w:rsidP="007B3F02">
            <w:pPr>
              <w:rPr>
                <w:rFonts w:cstheme="minorHAnsi"/>
                <w:sz w:val="18"/>
              </w:rPr>
            </w:pPr>
            <w:r w:rsidRPr="00430E99">
              <w:rPr>
                <w:rFonts w:cstheme="minorHAnsi"/>
                <w:sz w:val="18"/>
              </w:rPr>
              <w:t>Beginning again (Luke 15.11-32) 4</w:t>
            </w:r>
          </w:p>
          <w:p w:rsidR="007B3F02" w:rsidRPr="00430E99" w:rsidRDefault="007B3F02" w:rsidP="007B3F02">
            <w:pPr>
              <w:rPr>
                <w:rFonts w:cstheme="minorHAnsi"/>
                <w:sz w:val="18"/>
              </w:rPr>
            </w:pPr>
            <w:r w:rsidRPr="00430E99">
              <w:rPr>
                <w:rFonts w:cstheme="minorHAnsi"/>
                <w:sz w:val="18"/>
              </w:rPr>
              <w:t>Putting the past behind us (Psalm 3</w:t>
            </w:r>
            <w:r w:rsidR="00066C98" w:rsidRPr="00430E99">
              <w:rPr>
                <w:rFonts w:cstheme="minorHAnsi"/>
                <w:sz w:val="18"/>
              </w:rPr>
              <w:t>2.1</w:t>
            </w:r>
            <w:r w:rsidRPr="00430E99">
              <w:rPr>
                <w:rFonts w:cstheme="minorHAnsi"/>
                <w:sz w:val="18"/>
              </w:rPr>
              <w:t>)</w:t>
            </w:r>
            <w:r w:rsidR="00066C98" w:rsidRPr="00430E99">
              <w:rPr>
                <w:rFonts w:cstheme="minorHAnsi"/>
                <w:sz w:val="18"/>
              </w:rPr>
              <w:t xml:space="preserve"> 87</w:t>
            </w:r>
          </w:p>
          <w:p w:rsidR="00FF5036" w:rsidRPr="00430E99" w:rsidRDefault="007B3F02" w:rsidP="007B3F02">
            <w:pPr>
              <w:rPr>
                <w:rFonts w:cstheme="minorHAnsi"/>
                <w:sz w:val="18"/>
              </w:rPr>
            </w:pPr>
            <w:r w:rsidRPr="00430E99">
              <w:rPr>
                <w:rFonts w:cstheme="minorHAnsi"/>
                <w:sz w:val="18"/>
              </w:rPr>
              <w:t>CELEBRATING LENT &amp; EASTER: When darknes</w:t>
            </w:r>
            <w:r w:rsidR="00066C98" w:rsidRPr="00430E99">
              <w:rPr>
                <w:rFonts w:cstheme="minorHAnsi"/>
                <w:sz w:val="18"/>
              </w:rPr>
              <w:t>s turned to light (Ephesians 1.7) 90</w:t>
            </w:r>
          </w:p>
        </w:tc>
        <w:tc>
          <w:tcPr>
            <w:tcW w:w="2242" w:type="dxa"/>
          </w:tcPr>
          <w:p w:rsidR="00066C98" w:rsidRPr="00430E99" w:rsidRDefault="00066C98" w:rsidP="00066C98">
            <w:pPr>
              <w:rPr>
                <w:rFonts w:cstheme="minorHAnsi"/>
                <w:sz w:val="18"/>
              </w:rPr>
            </w:pPr>
            <w:r w:rsidRPr="00430E99">
              <w:rPr>
                <w:rFonts w:cstheme="minorHAnsi"/>
                <w:sz w:val="18"/>
              </w:rPr>
              <w:t xml:space="preserve">Friendship </w:t>
            </w:r>
          </w:p>
          <w:p w:rsidR="00066C98" w:rsidRPr="00430E99" w:rsidRDefault="00066C98" w:rsidP="00066C98">
            <w:pPr>
              <w:rPr>
                <w:rFonts w:cstheme="minorHAnsi"/>
                <w:sz w:val="18"/>
              </w:rPr>
            </w:pPr>
            <w:r w:rsidRPr="00430E99">
              <w:rPr>
                <w:rFonts w:cstheme="minorHAnsi"/>
                <w:sz w:val="18"/>
              </w:rPr>
              <w:t>Sticking together (Proverbs 18.24) 97</w:t>
            </w:r>
          </w:p>
          <w:p w:rsidR="00066C98" w:rsidRPr="00430E99" w:rsidRDefault="00066C98" w:rsidP="00066C98">
            <w:pPr>
              <w:rPr>
                <w:rFonts w:cstheme="minorHAnsi"/>
                <w:sz w:val="18"/>
              </w:rPr>
            </w:pPr>
            <w:r w:rsidRPr="00430E99">
              <w:rPr>
                <w:rFonts w:cstheme="minorHAnsi"/>
                <w:sz w:val="18"/>
              </w:rPr>
              <w:t xml:space="preserve">Encouraging one another ( Thessalonians 5.11)  100 </w:t>
            </w:r>
          </w:p>
          <w:p w:rsidR="00066C98" w:rsidRPr="00430E99" w:rsidRDefault="00066C98" w:rsidP="00066C98">
            <w:pPr>
              <w:rPr>
                <w:rFonts w:cstheme="minorHAnsi"/>
                <w:sz w:val="18"/>
              </w:rPr>
            </w:pPr>
            <w:r w:rsidRPr="00430E99">
              <w:rPr>
                <w:rFonts w:cstheme="minorHAnsi"/>
                <w:sz w:val="18"/>
              </w:rPr>
              <w:t>Supporting one another (Luke 5.17-39) 103</w:t>
            </w:r>
          </w:p>
          <w:p w:rsidR="00066C98" w:rsidRPr="00430E99" w:rsidRDefault="00066C98" w:rsidP="00066C98">
            <w:pPr>
              <w:rPr>
                <w:rFonts w:cstheme="minorHAnsi"/>
                <w:sz w:val="18"/>
              </w:rPr>
            </w:pPr>
            <w:r w:rsidRPr="00430E99">
              <w:rPr>
                <w:rFonts w:cstheme="minorHAnsi"/>
                <w:sz w:val="18"/>
              </w:rPr>
              <w:t xml:space="preserve">Making time for each other (Luke 10.38-42) 106 </w:t>
            </w:r>
          </w:p>
          <w:p w:rsidR="00066C98" w:rsidRPr="00430E99" w:rsidRDefault="00066C98" w:rsidP="00066C98">
            <w:pPr>
              <w:rPr>
                <w:rFonts w:cstheme="minorHAnsi"/>
                <w:sz w:val="18"/>
              </w:rPr>
            </w:pPr>
            <w:r w:rsidRPr="00430E99">
              <w:rPr>
                <w:rFonts w:cstheme="minorHAnsi"/>
                <w:sz w:val="18"/>
              </w:rPr>
              <w:t>Learning to listen (Proverbs 17.17) 109</w:t>
            </w:r>
          </w:p>
          <w:p w:rsidR="00FF5036" w:rsidRPr="00430E99" w:rsidRDefault="00066C98" w:rsidP="00066C98">
            <w:pPr>
              <w:rPr>
                <w:rFonts w:cstheme="minorHAnsi"/>
                <w:sz w:val="18"/>
              </w:rPr>
            </w:pPr>
            <w:r w:rsidRPr="00430E99">
              <w:rPr>
                <w:rFonts w:cstheme="minorHAnsi"/>
                <w:sz w:val="18"/>
              </w:rPr>
              <w:t>CELEBRATING PENTCOST: Knowing God's presence (Acts 2) 112</w:t>
            </w:r>
          </w:p>
        </w:tc>
        <w:tc>
          <w:tcPr>
            <w:tcW w:w="2242" w:type="dxa"/>
          </w:tcPr>
          <w:p w:rsidR="00066C98" w:rsidRPr="00430E99" w:rsidRDefault="00066C98" w:rsidP="00066C98">
            <w:pPr>
              <w:rPr>
                <w:rFonts w:cstheme="minorHAnsi"/>
                <w:sz w:val="18"/>
              </w:rPr>
            </w:pPr>
            <w:r w:rsidRPr="00430E99">
              <w:rPr>
                <w:rFonts w:cstheme="minorHAnsi"/>
                <w:sz w:val="18"/>
              </w:rPr>
              <w:t>Respect</w:t>
            </w:r>
          </w:p>
          <w:p w:rsidR="00066C98" w:rsidRPr="00430E99" w:rsidRDefault="00066C98" w:rsidP="00066C98">
            <w:pPr>
              <w:rPr>
                <w:rFonts w:cstheme="minorHAnsi"/>
                <w:sz w:val="18"/>
              </w:rPr>
            </w:pPr>
            <w:r w:rsidRPr="00430E99">
              <w:rPr>
                <w:rFonts w:cstheme="minorHAnsi"/>
                <w:sz w:val="18"/>
              </w:rPr>
              <w:t>Remembering to pray for others (Ephesians 6.18) 117</w:t>
            </w:r>
          </w:p>
          <w:p w:rsidR="00066C98" w:rsidRPr="00430E99" w:rsidRDefault="00066C98" w:rsidP="00066C98">
            <w:pPr>
              <w:rPr>
                <w:rFonts w:cstheme="minorHAnsi"/>
                <w:sz w:val="18"/>
              </w:rPr>
            </w:pPr>
            <w:r w:rsidRPr="00430E99">
              <w:rPr>
                <w:rFonts w:cstheme="minorHAnsi"/>
                <w:sz w:val="18"/>
              </w:rPr>
              <w:t>Valuing difference (Luke 7.1-10) 120</w:t>
            </w:r>
          </w:p>
          <w:p w:rsidR="00066C98" w:rsidRPr="00430E99" w:rsidRDefault="00066C98" w:rsidP="00066C98">
            <w:pPr>
              <w:rPr>
                <w:rFonts w:cstheme="minorHAnsi"/>
                <w:sz w:val="18"/>
              </w:rPr>
            </w:pPr>
            <w:r w:rsidRPr="00430E99">
              <w:rPr>
                <w:rFonts w:cstheme="minorHAnsi"/>
                <w:sz w:val="18"/>
              </w:rPr>
              <w:t>Valuing others as we would like to be valued (Matthew 7.12) 123</w:t>
            </w:r>
          </w:p>
          <w:p w:rsidR="00066C98" w:rsidRPr="00430E99" w:rsidRDefault="00066C98" w:rsidP="00066C98">
            <w:pPr>
              <w:rPr>
                <w:rFonts w:cstheme="minorHAnsi"/>
                <w:sz w:val="18"/>
              </w:rPr>
            </w:pPr>
            <w:r w:rsidRPr="00430E99">
              <w:rPr>
                <w:rFonts w:cstheme="minorHAnsi"/>
                <w:sz w:val="18"/>
              </w:rPr>
              <w:t>Valuing special places (Matthew 21.12-17) 126</w:t>
            </w:r>
            <w:r w:rsidRPr="00430E99">
              <w:rPr>
                <w:rFonts w:cstheme="minorHAnsi"/>
                <w:sz w:val="18"/>
              </w:rPr>
              <w:tab/>
              <w:t xml:space="preserve">                                                                                         Valuing different opinions (1 Peter 2.17) 129</w:t>
            </w:r>
            <w:r w:rsidRPr="00430E99">
              <w:rPr>
                <w:rFonts w:cstheme="minorHAnsi"/>
                <w:sz w:val="18"/>
              </w:rPr>
              <w:tab/>
              <w:t xml:space="preserve"> </w:t>
            </w:r>
          </w:p>
          <w:p w:rsidR="00FF5036" w:rsidRPr="00430E99" w:rsidRDefault="00066C98" w:rsidP="00066C98">
            <w:pPr>
              <w:rPr>
                <w:rFonts w:cstheme="minorHAnsi"/>
                <w:sz w:val="18"/>
              </w:rPr>
            </w:pPr>
            <w:r w:rsidRPr="00430E99">
              <w:rPr>
                <w:rFonts w:cstheme="minorHAnsi"/>
                <w:sz w:val="18"/>
              </w:rPr>
              <w:t>CELEBRATING TRINITY: God's never ending love   (Psalm 8.9)   132</w:t>
            </w:r>
          </w:p>
        </w:tc>
      </w:tr>
      <w:tr w:rsidR="00CA4E8D" w:rsidRPr="00430E99" w:rsidTr="00CA4E8D">
        <w:tc>
          <w:tcPr>
            <w:tcW w:w="2242" w:type="dxa"/>
          </w:tcPr>
          <w:p w:rsidR="00DC1549" w:rsidRPr="00430E99" w:rsidRDefault="00DC1549" w:rsidP="00DC1549">
            <w:pPr>
              <w:rPr>
                <w:rFonts w:cstheme="minorHAnsi"/>
                <w:b/>
                <w:sz w:val="18"/>
                <w:szCs w:val="20"/>
              </w:rPr>
            </w:pPr>
            <w:r w:rsidRPr="00430E99">
              <w:rPr>
                <w:rFonts w:cstheme="minorHAnsi"/>
                <w:b/>
                <w:sz w:val="18"/>
                <w:szCs w:val="20"/>
              </w:rPr>
              <w:t>F and S</w:t>
            </w:r>
          </w:p>
          <w:p w:rsidR="00DC1549" w:rsidRPr="00430E99" w:rsidRDefault="00DC1549" w:rsidP="00AD4DB4">
            <w:pPr>
              <w:rPr>
                <w:rFonts w:cstheme="minorHAnsi"/>
                <w:b/>
                <w:sz w:val="18"/>
                <w:szCs w:val="20"/>
              </w:rPr>
            </w:pPr>
            <w:r w:rsidRPr="00430E99">
              <w:rPr>
                <w:rFonts w:cstheme="minorHAnsi"/>
                <w:b/>
                <w:sz w:val="18"/>
                <w:szCs w:val="20"/>
              </w:rPr>
              <w:t>Collective Worship B</w:t>
            </w:r>
          </w:p>
        </w:tc>
        <w:tc>
          <w:tcPr>
            <w:tcW w:w="2242" w:type="dxa"/>
          </w:tcPr>
          <w:p w:rsidR="00DC1549" w:rsidRPr="00430E99" w:rsidRDefault="00485EC7" w:rsidP="002428CC">
            <w:pPr>
              <w:rPr>
                <w:sz w:val="20"/>
              </w:rPr>
            </w:pPr>
            <w:r w:rsidRPr="00430E99">
              <w:rPr>
                <w:sz w:val="20"/>
              </w:rPr>
              <w:t>Thankfulness</w:t>
            </w:r>
          </w:p>
          <w:p w:rsidR="002428CC" w:rsidRPr="00430E99" w:rsidRDefault="002428CC" w:rsidP="002428CC">
            <w:pPr>
              <w:rPr>
                <w:sz w:val="20"/>
              </w:rPr>
            </w:pPr>
            <w:r w:rsidRPr="00430E99">
              <w:rPr>
                <w:sz w:val="20"/>
              </w:rPr>
              <w:t>Thanking God for people who help us (Philippians .) 137</w:t>
            </w:r>
          </w:p>
          <w:p w:rsidR="002428CC" w:rsidRPr="00430E99" w:rsidRDefault="002428CC" w:rsidP="002428CC">
            <w:pPr>
              <w:rPr>
                <w:sz w:val="20"/>
              </w:rPr>
            </w:pPr>
            <w:r w:rsidRPr="00430E99">
              <w:rPr>
                <w:sz w:val="20"/>
              </w:rPr>
              <w:t>Praising God in creation (Psalm 148) 140</w:t>
            </w:r>
          </w:p>
          <w:p w:rsidR="002428CC" w:rsidRPr="00430E99" w:rsidRDefault="002428CC" w:rsidP="002428CC">
            <w:pPr>
              <w:rPr>
                <w:sz w:val="20"/>
              </w:rPr>
            </w:pPr>
            <w:r w:rsidRPr="00430E99">
              <w:rPr>
                <w:sz w:val="20"/>
              </w:rPr>
              <w:t>Remembering to say thank you (Ephesians 5.20) 143</w:t>
            </w:r>
          </w:p>
          <w:p w:rsidR="002428CC" w:rsidRPr="00430E99" w:rsidRDefault="002428CC" w:rsidP="002428CC">
            <w:pPr>
              <w:rPr>
                <w:sz w:val="20"/>
              </w:rPr>
            </w:pPr>
            <w:r w:rsidRPr="00430E99">
              <w:rPr>
                <w:sz w:val="20"/>
              </w:rPr>
              <w:t xml:space="preserve">Giving thanks even when times are difficult (Acts 16.16 –end)146 </w:t>
            </w:r>
          </w:p>
          <w:p w:rsidR="002428CC" w:rsidRPr="00430E99" w:rsidRDefault="002428CC" w:rsidP="002428CC">
            <w:pPr>
              <w:rPr>
                <w:sz w:val="20"/>
              </w:rPr>
            </w:pPr>
            <w:r w:rsidRPr="00430E99">
              <w:rPr>
                <w:sz w:val="20"/>
              </w:rPr>
              <w:t>Counting your blessings {1 Thessalonians 5:16) 149</w:t>
            </w:r>
          </w:p>
          <w:p w:rsidR="002428CC" w:rsidRPr="00430E99" w:rsidRDefault="002428CC" w:rsidP="002428CC">
            <w:pPr>
              <w:rPr>
                <w:sz w:val="20"/>
              </w:rPr>
            </w:pPr>
            <w:r w:rsidRPr="00430E99">
              <w:rPr>
                <w:sz w:val="20"/>
              </w:rPr>
              <w:t>CELEBRATING HARVEST: Living fruitful lives (Mark 4v3-9)152</w:t>
            </w:r>
          </w:p>
          <w:p w:rsidR="002428CC" w:rsidRPr="00430E99" w:rsidRDefault="002428CC" w:rsidP="002428CC">
            <w:pPr>
              <w:rPr>
                <w:sz w:val="20"/>
              </w:rPr>
            </w:pPr>
          </w:p>
        </w:tc>
        <w:tc>
          <w:tcPr>
            <w:tcW w:w="2242" w:type="dxa"/>
          </w:tcPr>
          <w:p w:rsidR="00CA4E8D" w:rsidRPr="00430E99" w:rsidRDefault="00CA4E8D" w:rsidP="00CA4E8D">
            <w:pPr>
              <w:rPr>
                <w:sz w:val="20"/>
              </w:rPr>
            </w:pPr>
            <w:r w:rsidRPr="00430E99">
              <w:rPr>
                <w:sz w:val="20"/>
              </w:rPr>
              <w:t>Trust</w:t>
            </w:r>
          </w:p>
          <w:p w:rsidR="002428CC" w:rsidRPr="00430E99" w:rsidRDefault="002428CC" w:rsidP="00CA4E8D">
            <w:pPr>
              <w:rPr>
                <w:sz w:val="20"/>
              </w:rPr>
            </w:pPr>
            <w:r w:rsidRPr="00430E99">
              <w:rPr>
                <w:sz w:val="20"/>
              </w:rPr>
              <w:t>Knowing our friends will support us (Ecclesiastes 4v9-10) 157</w:t>
            </w:r>
          </w:p>
          <w:p w:rsidR="002428CC" w:rsidRPr="00430E99" w:rsidRDefault="002428CC" w:rsidP="00CA4E8D">
            <w:pPr>
              <w:rPr>
                <w:sz w:val="20"/>
              </w:rPr>
            </w:pPr>
            <w:r w:rsidRPr="00430E99">
              <w:rPr>
                <w:sz w:val="20"/>
              </w:rPr>
              <w:t xml:space="preserve"> Knowing Jesus is with us in stormy times (Mark 4v 35-4 ) 160 Standing on God's promises (Psalm 18v2) 163</w:t>
            </w:r>
          </w:p>
          <w:p w:rsidR="002428CC" w:rsidRPr="00430E99" w:rsidRDefault="002428CC" w:rsidP="00CA4E8D">
            <w:pPr>
              <w:rPr>
                <w:sz w:val="20"/>
              </w:rPr>
            </w:pPr>
            <w:r w:rsidRPr="00430E99">
              <w:rPr>
                <w:sz w:val="20"/>
              </w:rPr>
              <w:t>Being trustworthy,</w:t>
            </w:r>
          </w:p>
          <w:p w:rsidR="002428CC" w:rsidRPr="00430E99" w:rsidRDefault="002428CC" w:rsidP="00CA4E8D">
            <w:pPr>
              <w:rPr>
                <w:sz w:val="20"/>
              </w:rPr>
            </w:pPr>
            <w:r w:rsidRPr="00430E99">
              <w:rPr>
                <w:sz w:val="20"/>
              </w:rPr>
              <w:t>not gossiping (Proverbs 11v33) 166</w:t>
            </w:r>
          </w:p>
          <w:p w:rsidR="002428CC" w:rsidRPr="00430E99" w:rsidRDefault="002428CC" w:rsidP="00CA4E8D">
            <w:pPr>
              <w:rPr>
                <w:sz w:val="20"/>
              </w:rPr>
            </w:pPr>
          </w:p>
          <w:p w:rsidR="002428CC" w:rsidRPr="00430E99" w:rsidRDefault="002428CC" w:rsidP="00CA4E8D">
            <w:pPr>
              <w:rPr>
                <w:sz w:val="20"/>
              </w:rPr>
            </w:pPr>
            <w:r w:rsidRPr="00430E99">
              <w:rPr>
                <w:sz w:val="20"/>
              </w:rPr>
              <w:t>Trusting God (Isaiah 49.16) 169</w:t>
            </w:r>
          </w:p>
          <w:p w:rsidR="00CA4E8D" w:rsidRPr="00430E99" w:rsidRDefault="00CA4E8D" w:rsidP="00CA4E8D">
            <w:pPr>
              <w:rPr>
                <w:sz w:val="20"/>
              </w:rPr>
            </w:pPr>
            <w:r w:rsidRPr="00430E99">
              <w:rPr>
                <w:sz w:val="20"/>
              </w:rPr>
              <w:t>CELEBRATING ADVENT</w:t>
            </w:r>
          </w:p>
          <w:p w:rsidR="00DC1549" w:rsidRPr="00430E99" w:rsidRDefault="002428CC" w:rsidP="00CA4E8D">
            <w:pPr>
              <w:rPr>
                <w:sz w:val="20"/>
              </w:rPr>
            </w:pPr>
            <w:r w:rsidRPr="00430E99">
              <w:rPr>
                <w:sz w:val="20"/>
              </w:rPr>
              <w:t>Believing God has a plan for our lives (Luke 1v26-38)</w:t>
            </w:r>
          </w:p>
          <w:p w:rsidR="002428CC" w:rsidRPr="00430E99" w:rsidRDefault="002428CC" w:rsidP="00CA4E8D">
            <w:pPr>
              <w:rPr>
                <w:sz w:val="20"/>
              </w:rPr>
            </w:pPr>
          </w:p>
          <w:p w:rsidR="002428CC" w:rsidRPr="00430E99" w:rsidRDefault="002428CC" w:rsidP="00CA4E8D">
            <w:pPr>
              <w:rPr>
                <w:sz w:val="20"/>
              </w:rPr>
            </w:pPr>
          </w:p>
        </w:tc>
        <w:tc>
          <w:tcPr>
            <w:tcW w:w="2242" w:type="dxa"/>
          </w:tcPr>
          <w:p w:rsidR="00DC1549" w:rsidRPr="00430E99" w:rsidRDefault="00CA4E8D" w:rsidP="00CA4E8D">
            <w:pPr>
              <w:rPr>
                <w:sz w:val="20"/>
              </w:rPr>
            </w:pPr>
            <w:r w:rsidRPr="00430E99">
              <w:rPr>
                <w:sz w:val="20"/>
              </w:rPr>
              <w:t>Perseverance</w:t>
            </w:r>
          </w:p>
          <w:p w:rsidR="00CA4E8D" w:rsidRPr="00430E99" w:rsidRDefault="00CA4E8D" w:rsidP="00CA4E8D">
            <w:pPr>
              <w:rPr>
                <w:sz w:val="20"/>
              </w:rPr>
            </w:pPr>
            <w:r w:rsidRPr="00430E99">
              <w:rPr>
                <w:sz w:val="20"/>
              </w:rPr>
              <w:t>Running the race of life (Hebrews 12v1-2) 177</w:t>
            </w:r>
          </w:p>
          <w:p w:rsidR="00CA4E8D" w:rsidRPr="00430E99" w:rsidRDefault="00CA4E8D" w:rsidP="00CA4E8D">
            <w:pPr>
              <w:rPr>
                <w:sz w:val="20"/>
              </w:rPr>
            </w:pPr>
            <w:r w:rsidRPr="00430E99">
              <w:rPr>
                <w:sz w:val="20"/>
              </w:rPr>
              <w:t xml:space="preserve">Keeping going against all odds (Matthew zv13-15) 180 </w:t>
            </w:r>
          </w:p>
          <w:p w:rsidR="00CA4E8D" w:rsidRPr="00430E99" w:rsidRDefault="00CA4E8D" w:rsidP="00CA4E8D">
            <w:pPr>
              <w:rPr>
                <w:sz w:val="20"/>
              </w:rPr>
            </w:pPr>
            <w:r w:rsidRPr="00430E99">
              <w:rPr>
                <w:sz w:val="20"/>
              </w:rPr>
              <w:t>Doing the right thing (Jeremiah 38.1-13)) 183</w:t>
            </w:r>
          </w:p>
          <w:p w:rsidR="00CA4E8D" w:rsidRPr="00430E99" w:rsidRDefault="00CA4E8D" w:rsidP="00CA4E8D">
            <w:pPr>
              <w:rPr>
                <w:sz w:val="20"/>
              </w:rPr>
            </w:pPr>
            <w:r w:rsidRPr="00430E99">
              <w:rPr>
                <w:sz w:val="20"/>
              </w:rPr>
              <w:t xml:space="preserve">Meeting a personal challenge (Philippians 4v13) 186 Encouraging others to </w:t>
            </w:r>
            <w:r w:rsidR="00485EC7" w:rsidRPr="00430E99">
              <w:rPr>
                <w:sz w:val="20"/>
              </w:rPr>
              <w:t>K</w:t>
            </w:r>
            <w:r w:rsidRPr="00430E99">
              <w:rPr>
                <w:sz w:val="20"/>
              </w:rPr>
              <w:t>eep going (Acts 11v24)190</w:t>
            </w:r>
          </w:p>
          <w:p w:rsidR="00CA4E8D" w:rsidRPr="00430E99" w:rsidRDefault="00CA4E8D" w:rsidP="00CA4E8D">
            <w:pPr>
              <w:rPr>
                <w:sz w:val="20"/>
              </w:rPr>
            </w:pPr>
            <w:r w:rsidRPr="00430E99">
              <w:rPr>
                <w:sz w:val="20"/>
              </w:rPr>
              <w:t>CELEBRATING EPIPHANY: Pushing through (Matthew 2v1-12)</w:t>
            </w:r>
            <w:r w:rsidRPr="00430E99">
              <w:rPr>
                <w:sz w:val="20"/>
              </w:rPr>
              <w:tab/>
              <w:t>193</w:t>
            </w:r>
          </w:p>
          <w:p w:rsidR="00CA4E8D" w:rsidRPr="00430E99" w:rsidRDefault="00CA4E8D" w:rsidP="00CA4E8D">
            <w:pPr>
              <w:rPr>
                <w:sz w:val="20"/>
              </w:rPr>
            </w:pPr>
          </w:p>
        </w:tc>
        <w:tc>
          <w:tcPr>
            <w:tcW w:w="2242" w:type="dxa"/>
          </w:tcPr>
          <w:p w:rsidR="00CA4E8D" w:rsidRPr="00430E99" w:rsidRDefault="00CA4E8D" w:rsidP="00CA4E8D">
            <w:pPr>
              <w:rPr>
                <w:sz w:val="20"/>
              </w:rPr>
            </w:pPr>
            <w:r w:rsidRPr="00430E99">
              <w:rPr>
                <w:sz w:val="20"/>
              </w:rPr>
              <w:t>Justice</w:t>
            </w:r>
          </w:p>
          <w:p w:rsidR="00CA4E8D" w:rsidRPr="00430E99" w:rsidRDefault="00CA4E8D" w:rsidP="00CA4E8D">
            <w:pPr>
              <w:rPr>
                <w:sz w:val="20"/>
              </w:rPr>
            </w:pPr>
            <w:r w:rsidRPr="00430E99">
              <w:rPr>
                <w:sz w:val="20"/>
              </w:rPr>
              <w:t xml:space="preserve">Treating people fairly (Micah 6.8) 199 </w:t>
            </w:r>
          </w:p>
          <w:p w:rsidR="00CA4E8D" w:rsidRPr="00430E99" w:rsidRDefault="00CA4E8D" w:rsidP="00CA4E8D">
            <w:pPr>
              <w:rPr>
                <w:sz w:val="20"/>
              </w:rPr>
            </w:pPr>
            <w:r w:rsidRPr="00430E99">
              <w:rPr>
                <w:sz w:val="20"/>
              </w:rPr>
              <w:t xml:space="preserve">Making wise decisions (Isaiah </w:t>
            </w:r>
            <w:r w:rsidR="00485EC7" w:rsidRPr="00430E99">
              <w:rPr>
                <w:sz w:val="20"/>
              </w:rPr>
              <w:t>1.17) 202</w:t>
            </w:r>
          </w:p>
          <w:p w:rsidR="00485EC7" w:rsidRPr="00430E99" w:rsidRDefault="00CA4E8D" w:rsidP="00CA4E8D">
            <w:pPr>
              <w:rPr>
                <w:sz w:val="20"/>
              </w:rPr>
            </w:pPr>
            <w:r w:rsidRPr="00430E99">
              <w:rPr>
                <w:sz w:val="20"/>
              </w:rPr>
              <w:t xml:space="preserve">Seeing God's love in action </w:t>
            </w:r>
            <w:r w:rsidR="00485EC7" w:rsidRPr="00430E99">
              <w:rPr>
                <w:sz w:val="20"/>
              </w:rPr>
              <w:t>(Matthew 20.1-16</w:t>
            </w:r>
            <w:r w:rsidRPr="00430E99">
              <w:rPr>
                <w:sz w:val="20"/>
              </w:rPr>
              <w:t>) 205</w:t>
            </w:r>
          </w:p>
          <w:p w:rsidR="00485EC7" w:rsidRPr="00430E99" w:rsidRDefault="00CA4E8D" w:rsidP="00CA4E8D">
            <w:pPr>
              <w:rPr>
                <w:sz w:val="20"/>
              </w:rPr>
            </w:pPr>
            <w:r w:rsidRPr="00430E99">
              <w:rPr>
                <w:sz w:val="20"/>
              </w:rPr>
              <w:t xml:space="preserve"> Seeing the whole picture (</w:t>
            </w:r>
            <w:r w:rsidR="00485EC7" w:rsidRPr="00430E99">
              <w:rPr>
                <w:sz w:val="20"/>
              </w:rPr>
              <w:t xml:space="preserve">2 Corinthians </w:t>
            </w:r>
            <w:r w:rsidRPr="00430E99">
              <w:rPr>
                <w:sz w:val="20"/>
              </w:rPr>
              <w:t xml:space="preserve">8.21) 208 </w:t>
            </w:r>
          </w:p>
          <w:p w:rsidR="00CA4E8D" w:rsidRPr="00430E99" w:rsidRDefault="00CA4E8D" w:rsidP="00CA4E8D">
            <w:pPr>
              <w:rPr>
                <w:sz w:val="20"/>
              </w:rPr>
            </w:pPr>
            <w:r w:rsidRPr="00430E99">
              <w:rPr>
                <w:sz w:val="20"/>
              </w:rPr>
              <w:t xml:space="preserve">Keeping God's rules (Exodus </w:t>
            </w:r>
            <w:r w:rsidR="00485EC7" w:rsidRPr="00430E99">
              <w:rPr>
                <w:sz w:val="20"/>
              </w:rPr>
              <w:t xml:space="preserve"> 20</w:t>
            </w:r>
            <w:r w:rsidRPr="00430E99">
              <w:rPr>
                <w:sz w:val="20"/>
              </w:rPr>
              <w:t>) 211</w:t>
            </w:r>
          </w:p>
          <w:p w:rsidR="00CA4E8D" w:rsidRPr="00430E99" w:rsidRDefault="00CA4E8D" w:rsidP="00CA4E8D">
            <w:pPr>
              <w:rPr>
                <w:sz w:val="20"/>
              </w:rPr>
            </w:pPr>
            <w:r w:rsidRPr="00430E99">
              <w:rPr>
                <w:sz w:val="20"/>
              </w:rPr>
              <w:t xml:space="preserve">CELEBRATING LENT &amp; EASTER: Goodness is stronger than evil </w:t>
            </w:r>
            <w:r w:rsidR="00485EC7" w:rsidRPr="00430E99">
              <w:rPr>
                <w:sz w:val="20"/>
              </w:rPr>
              <w:t>(John 18-19) 214</w:t>
            </w:r>
          </w:p>
          <w:p w:rsidR="00DC1549" w:rsidRPr="00430E99" w:rsidRDefault="00DC1549" w:rsidP="00CA4E8D">
            <w:pPr>
              <w:rPr>
                <w:sz w:val="20"/>
              </w:rPr>
            </w:pPr>
          </w:p>
        </w:tc>
        <w:tc>
          <w:tcPr>
            <w:tcW w:w="2242" w:type="dxa"/>
          </w:tcPr>
          <w:p w:rsidR="00CA4E8D" w:rsidRPr="00430E99" w:rsidRDefault="00CA4E8D" w:rsidP="00CA4E8D">
            <w:pPr>
              <w:rPr>
                <w:rFonts w:cstheme="minorHAnsi"/>
                <w:sz w:val="18"/>
              </w:rPr>
            </w:pPr>
            <w:r w:rsidRPr="00430E99">
              <w:rPr>
                <w:rFonts w:cstheme="minorHAnsi"/>
                <w:sz w:val="18"/>
              </w:rPr>
              <w:t>Service</w:t>
            </w:r>
          </w:p>
          <w:p w:rsidR="00CA4E8D" w:rsidRPr="00430E99" w:rsidRDefault="00CA4E8D" w:rsidP="00CA4E8D">
            <w:pPr>
              <w:rPr>
                <w:rFonts w:cstheme="minorHAnsi"/>
                <w:sz w:val="18"/>
              </w:rPr>
            </w:pPr>
            <w:r w:rsidRPr="00430E99">
              <w:rPr>
                <w:rFonts w:cstheme="minorHAnsi"/>
                <w:sz w:val="18"/>
              </w:rPr>
              <w:t xml:space="preserve">Using our talents to serve (Galatians 5.13) 221 </w:t>
            </w:r>
          </w:p>
          <w:p w:rsidR="00CA4E8D" w:rsidRPr="00430E99" w:rsidRDefault="00CA4E8D" w:rsidP="00CA4E8D">
            <w:pPr>
              <w:rPr>
                <w:rFonts w:cstheme="minorHAnsi"/>
                <w:sz w:val="18"/>
              </w:rPr>
            </w:pPr>
            <w:r w:rsidRPr="00430E99">
              <w:rPr>
                <w:rFonts w:cstheme="minorHAnsi"/>
                <w:sz w:val="18"/>
              </w:rPr>
              <w:t xml:space="preserve">Receiving as well as giving (1 Kings 17.7-16) 224 </w:t>
            </w:r>
          </w:p>
          <w:p w:rsidR="00485EC7" w:rsidRPr="00430E99" w:rsidRDefault="00CA4E8D" w:rsidP="00CA4E8D">
            <w:pPr>
              <w:rPr>
                <w:rFonts w:cstheme="minorHAnsi"/>
                <w:sz w:val="18"/>
              </w:rPr>
            </w:pPr>
            <w:r w:rsidRPr="00430E99">
              <w:rPr>
                <w:rFonts w:cstheme="minorHAnsi"/>
                <w:sz w:val="18"/>
              </w:rPr>
              <w:t>Giving with no strings attached (M</w:t>
            </w:r>
            <w:r w:rsidR="00485EC7" w:rsidRPr="00430E99">
              <w:rPr>
                <w:rFonts w:cstheme="minorHAnsi"/>
                <w:sz w:val="18"/>
              </w:rPr>
              <w:t>atthew 20.28</w:t>
            </w:r>
            <w:r w:rsidRPr="00430E99">
              <w:rPr>
                <w:rFonts w:cstheme="minorHAnsi"/>
                <w:sz w:val="18"/>
              </w:rPr>
              <w:t xml:space="preserve">) 227 </w:t>
            </w:r>
          </w:p>
          <w:p w:rsidR="00CA4E8D" w:rsidRPr="00430E99" w:rsidRDefault="00CA4E8D" w:rsidP="00CA4E8D">
            <w:pPr>
              <w:rPr>
                <w:rFonts w:cstheme="minorHAnsi"/>
                <w:sz w:val="18"/>
              </w:rPr>
            </w:pPr>
            <w:r w:rsidRPr="00430E99">
              <w:rPr>
                <w:rFonts w:cstheme="minorHAnsi"/>
                <w:sz w:val="18"/>
              </w:rPr>
              <w:t>Looking at the heart (</w:t>
            </w:r>
            <w:r w:rsidR="00485EC7" w:rsidRPr="00430E99">
              <w:rPr>
                <w:rFonts w:cstheme="minorHAnsi"/>
                <w:sz w:val="18"/>
              </w:rPr>
              <w:t>1 Samuel 16.1-13</w:t>
            </w:r>
            <w:r w:rsidRPr="00430E99">
              <w:rPr>
                <w:rFonts w:cstheme="minorHAnsi"/>
                <w:sz w:val="18"/>
              </w:rPr>
              <w:t>) 230</w:t>
            </w:r>
          </w:p>
          <w:p w:rsidR="00CA4E8D" w:rsidRPr="00430E99" w:rsidRDefault="00CA4E8D" w:rsidP="00485EC7">
            <w:pPr>
              <w:rPr>
                <w:rFonts w:cstheme="minorHAnsi"/>
                <w:sz w:val="18"/>
              </w:rPr>
            </w:pPr>
            <w:r w:rsidRPr="00430E99">
              <w:rPr>
                <w:rFonts w:cstheme="minorHAnsi"/>
                <w:sz w:val="18"/>
              </w:rPr>
              <w:t xml:space="preserve">Living </w:t>
            </w:r>
            <w:r w:rsidR="00485EC7" w:rsidRPr="00430E99">
              <w:rPr>
                <w:rFonts w:cstheme="minorHAnsi"/>
                <w:sz w:val="18"/>
              </w:rPr>
              <w:t>for others (Matthew 4.18-20</w:t>
            </w:r>
            <w:r w:rsidRPr="00430E99">
              <w:rPr>
                <w:rFonts w:cstheme="minorHAnsi"/>
                <w:sz w:val="18"/>
              </w:rPr>
              <w:t>) 233</w:t>
            </w:r>
          </w:p>
          <w:p w:rsidR="00DC1549" w:rsidRPr="00430E99" w:rsidRDefault="00CA4E8D" w:rsidP="00485EC7">
            <w:pPr>
              <w:rPr>
                <w:rFonts w:cstheme="minorHAnsi"/>
                <w:sz w:val="18"/>
              </w:rPr>
            </w:pPr>
            <w:r w:rsidRPr="00430E99">
              <w:rPr>
                <w:rFonts w:cstheme="minorHAnsi"/>
                <w:sz w:val="18"/>
              </w:rPr>
              <w:t>CELEBRATING PENTECOST: The birthday of the church (</w:t>
            </w:r>
            <w:r w:rsidR="00485EC7" w:rsidRPr="00430E99">
              <w:rPr>
                <w:rFonts w:cstheme="minorHAnsi"/>
                <w:sz w:val="18"/>
              </w:rPr>
              <w:t>Acts 2.44-47) 236</w:t>
            </w:r>
          </w:p>
        </w:tc>
        <w:tc>
          <w:tcPr>
            <w:tcW w:w="2242" w:type="dxa"/>
          </w:tcPr>
          <w:p w:rsidR="00485EC7" w:rsidRPr="00430E99" w:rsidRDefault="00485EC7" w:rsidP="00485EC7">
            <w:pPr>
              <w:rPr>
                <w:rFonts w:cstheme="minorHAnsi"/>
                <w:sz w:val="18"/>
              </w:rPr>
            </w:pPr>
            <w:r w:rsidRPr="00430E99">
              <w:rPr>
                <w:rFonts w:cstheme="minorHAnsi"/>
                <w:sz w:val="18"/>
              </w:rPr>
              <w:t>Truthfulness</w:t>
            </w:r>
          </w:p>
          <w:p w:rsidR="00485EC7" w:rsidRPr="00430E99" w:rsidRDefault="00485EC7" w:rsidP="00485EC7">
            <w:pPr>
              <w:rPr>
                <w:rFonts w:cstheme="minorHAnsi"/>
                <w:sz w:val="18"/>
              </w:rPr>
            </w:pPr>
            <w:r w:rsidRPr="00430E99">
              <w:rPr>
                <w:rFonts w:cstheme="minorHAnsi"/>
                <w:sz w:val="18"/>
              </w:rPr>
              <w:t>Telling the whole story (John 8.12) 241</w:t>
            </w:r>
          </w:p>
          <w:p w:rsidR="00485EC7" w:rsidRPr="00430E99" w:rsidRDefault="00485EC7" w:rsidP="00485EC7">
            <w:pPr>
              <w:rPr>
                <w:rFonts w:cstheme="minorHAnsi"/>
                <w:sz w:val="18"/>
              </w:rPr>
            </w:pPr>
            <w:r w:rsidRPr="00430E99">
              <w:rPr>
                <w:rFonts w:cstheme="minorHAnsi"/>
                <w:sz w:val="18"/>
              </w:rPr>
              <w:t>Living without lies (Genesis 27) 244</w:t>
            </w:r>
          </w:p>
          <w:p w:rsidR="00485EC7" w:rsidRPr="00430E99" w:rsidRDefault="00485EC7" w:rsidP="00485EC7">
            <w:pPr>
              <w:rPr>
                <w:rFonts w:cstheme="minorHAnsi"/>
                <w:sz w:val="18"/>
              </w:rPr>
            </w:pPr>
            <w:r w:rsidRPr="00430E99">
              <w:rPr>
                <w:rFonts w:cstheme="minorHAnsi"/>
                <w:sz w:val="18"/>
              </w:rPr>
              <w:t>Making the right choices (Zechariah 8.16) 248</w:t>
            </w:r>
          </w:p>
          <w:p w:rsidR="00485EC7" w:rsidRPr="00430E99" w:rsidRDefault="00485EC7" w:rsidP="00485EC7">
            <w:pPr>
              <w:rPr>
                <w:rFonts w:cstheme="minorHAnsi"/>
                <w:sz w:val="18"/>
              </w:rPr>
            </w:pPr>
            <w:r w:rsidRPr="00430E99">
              <w:rPr>
                <w:rFonts w:cstheme="minorHAnsi"/>
                <w:sz w:val="18"/>
              </w:rPr>
              <w:t xml:space="preserve"> Searching for the truth (Matthew 13.44-46) 251</w:t>
            </w:r>
          </w:p>
          <w:p w:rsidR="00485EC7" w:rsidRPr="00430E99" w:rsidRDefault="00485EC7" w:rsidP="00485EC7">
            <w:pPr>
              <w:rPr>
                <w:rFonts w:cstheme="minorHAnsi"/>
                <w:sz w:val="18"/>
              </w:rPr>
            </w:pPr>
            <w:r w:rsidRPr="00430E99">
              <w:rPr>
                <w:rFonts w:cstheme="minorHAnsi"/>
                <w:sz w:val="18"/>
              </w:rPr>
              <w:t xml:space="preserve"> Having the courage to be honest (Ephesians 4.15) 257</w:t>
            </w:r>
          </w:p>
          <w:p w:rsidR="00DC1549" w:rsidRPr="00430E99" w:rsidRDefault="00485EC7" w:rsidP="00485EC7">
            <w:pPr>
              <w:rPr>
                <w:rFonts w:cstheme="minorHAnsi"/>
                <w:sz w:val="18"/>
              </w:rPr>
            </w:pPr>
            <w:r w:rsidRPr="00430E99">
              <w:rPr>
                <w:rFonts w:cstheme="minorHAnsi"/>
                <w:sz w:val="18"/>
              </w:rPr>
              <w:t>CELEBRATING TRINITY: Seeing the truth (2 Corinthians 13.13) 257</w:t>
            </w:r>
          </w:p>
        </w:tc>
      </w:tr>
    </w:tbl>
    <w:p w:rsidR="00876B76" w:rsidRPr="00430E99" w:rsidRDefault="00876B76">
      <w:pPr>
        <w:rPr>
          <w:sz w:val="20"/>
        </w:rPr>
      </w:pPr>
      <w:bookmarkStart w:id="0" w:name="_GoBack"/>
      <w:bookmarkEnd w:id="0"/>
    </w:p>
    <w:sectPr w:rsidR="00876B76" w:rsidRPr="00430E99" w:rsidSect="00876B7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76"/>
    <w:rsid w:val="00066C98"/>
    <w:rsid w:val="00071139"/>
    <w:rsid w:val="00123274"/>
    <w:rsid w:val="00142850"/>
    <w:rsid w:val="001A4E36"/>
    <w:rsid w:val="002428CC"/>
    <w:rsid w:val="003271F6"/>
    <w:rsid w:val="0036560C"/>
    <w:rsid w:val="00366183"/>
    <w:rsid w:val="00407E5A"/>
    <w:rsid w:val="00430E99"/>
    <w:rsid w:val="00437A56"/>
    <w:rsid w:val="00485EC7"/>
    <w:rsid w:val="004C79D4"/>
    <w:rsid w:val="005271B9"/>
    <w:rsid w:val="00647927"/>
    <w:rsid w:val="00654EF5"/>
    <w:rsid w:val="006562B4"/>
    <w:rsid w:val="007B3F02"/>
    <w:rsid w:val="00876B76"/>
    <w:rsid w:val="008A3E9C"/>
    <w:rsid w:val="008B27FB"/>
    <w:rsid w:val="00936141"/>
    <w:rsid w:val="00AD4DB4"/>
    <w:rsid w:val="00AF5B17"/>
    <w:rsid w:val="00B53596"/>
    <w:rsid w:val="00CA4E8D"/>
    <w:rsid w:val="00CF24DA"/>
    <w:rsid w:val="00DC1549"/>
    <w:rsid w:val="00E342E3"/>
    <w:rsid w:val="00E6591F"/>
    <w:rsid w:val="00EE2E4D"/>
    <w:rsid w:val="00F330AF"/>
    <w:rsid w:val="00F4590D"/>
    <w:rsid w:val="00FF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E141"/>
  <w15:chartTrackingRefBased/>
  <w15:docId w15:val="{78616CCF-C063-4FFE-BFE9-72B814D1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28CC"/>
    <w:pPr>
      <w:widowControl w:val="0"/>
      <w:autoSpaceDE w:val="0"/>
      <w:autoSpaceDN w:val="0"/>
      <w:spacing w:after="0" w:line="240" w:lineRule="auto"/>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2428CC"/>
    <w:rPr>
      <w:rFonts w:ascii="Calibri" w:eastAsia="Calibri" w:hAnsi="Calibri" w:cs="Calibri"/>
      <w:sz w:val="23"/>
      <w:szCs w:val="23"/>
      <w:lang w:val="en-US"/>
    </w:rPr>
  </w:style>
  <w:style w:type="paragraph" w:styleId="BalloonText">
    <w:name w:val="Balloon Text"/>
    <w:basedOn w:val="Normal"/>
    <w:link w:val="BalloonTextChar"/>
    <w:uiPriority w:val="99"/>
    <w:semiHidden/>
    <w:unhideWhenUsed/>
    <w:rsid w:val="007B3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Groom</dc:creator>
  <cp:keywords/>
  <dc:description/>
  <cp:lastModifiedBy>Head</cp:lastModifiedBy>
  <cp:revision>6</cp:revision>
  <cp:lastPrinted>2021-07-23T12:11:00Z</cp:lastPrinted>
  <dcterms:created xsi:type="dcterms:W3CDTF">2021-07-21T08:36:00Z</dcterms:created>
  <dcterms:modified xsi:type="dcterms:W3CDTF">2021-07-23T14:08:00Z</dcterms:modified>
</cp:coreProperties>
</file>